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44C8" w:rsidRDefault="000138A6" w:rsidP="005679D5">
      <w:pPr>
        <w:tabs>
          <w:tab w:val="left" w:pos="3828"/>
        </w:tabs>
        <w:ind w:firstLine="3828"/>
        <w:rPr>
          <w:rFonts w:ascii="Tahoma" w:hAnsi="Tahoma" w:cs="Tahoma"/>
          <w:sz w:val="36"/>
          <w:szCs w:val="36"/>
        </w:rPr>
      </w:pPr>
      <w:r w:rsidRPr="00427EB0">
        <w:rPr>
          <w:rFonts w:ascii="Tahoma" w:hAnsi="Tahoma" w:cs="Tahoma"/>
          <w:noProof/>
          <w:sz w:val="28"/>
          <w:szCs w:val="28"/>
          <w:lang w:eastAsia="hu-HU"/>
        </w:rPr>
        <mc:AlternateContent>
          <mc:Choice Requires="wps">
            <w:drawing>
              <wp:anchor distT="91440" distB="91440" distL="114300" distR="114300" simplePos="0" relativeHeight="251659264" behindDoc="0" locked="0" layoutInCell="0" allowOverlap="1" wp14:anchorId="6A112888" wp14:editId="2F4CD947">
                <wp:simplePos x="0" y="0"/>
                <wp:positionH relativeFrom="margin">
                  <wp:posOffset>3725545</wp:posOffset>
                </wp:positionH>
                <wp:positionV relativeFrom="margin">
                  <wp:posOffset>-434975</wp:posOffset>
                </wp:positionV>
                <wp:extent cx="2430780" cy="365760"/>
                <wp:effectExtent l="0" t="0" r="26670" b="15240"/>
                <wp:wrapSquare wrapText="bothSides"/>
                <wp:docPr id="304"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65760"/>
                        </a:xfrm>
                        <a:prstGeom prst="foldedCorner">
                          <a:avLst>
                            <a:gd name="adj" fmla="val 12500"/>
                          </a:avLst>
                        </a:prstGeom>
                        <a:solidFill>
                          <a:srgbClr val="CF7B79">
                            <a:alpha val="30000"/>
                          </a:srgbClr>
                        </a:solidFill>
                        <a:ln w="6350">
                          <a:solidFill>
                            <a:srgbClr val="969696"/>
                          </a:solidFill>
                          <a:round/>
                          <a:headEnd/>
                          <a:tailEnd/>
                        </a:ln>
                      </wps:spPr>
                      <wps:txbx>
                        <w:txbxContent>
                          <w:p w:rsidR="00427EB0" w:rsidRDefault="005679D5">
                            <w:pPr>
                              <w:spacing w:line="240" w:lineRule="auto"/>
                              <w:rPr>
                                <w:rFonts w:asciiTheme="majorHAnsi" w:eastAsiaTheme="majorEastAsia" w:hAnsiTheme="majorHAnsi" w:cstheme="majorBidi"/>
                                <w:i/>
                                <w:iCs/>
                                <w:color w:val="595959" w:themeColor="text1" w:themeTint="A6"/>
                              </w:rPr>
                            </w:pPr>
                            <w:proofErr w:type="gramStart"/>
                            <w:r>
                              <w:rPr>
                                <w:rFonts w:asciiTheme="majorHAnsi" w:eastAsiaTheme="majorEastAsia" w:hAnsiTheme="majorHAnsi" w:cstheme="majorBidi"/>
                                <w:i/>
                                <w:iCs/>
                                <w:color w:val="595959" w:themeColor="text1" w:themeTint="A6"/>
                              </w:rPr>
                              <w:t>ÚJSZÜLÖTT  TÁMOGATÁS</w:t>
                            </w:r>
                            <w:proofErr w:type="gramEnd"/>
                            <w:r>
                              <w:rPr>
                                <w:rFonts w:asciiTheme="majorHAnsi" w:eastAsiaTheme="majorEastAsia" w:hAnsiTheme="majorHAnsi" w:cstheme="majorBidi"/>
                                <w:i/>
                                <w:iCs/>
                                <w:color w:val="595959" w:themeColor="text1" w:themeTint="A6"/>
                              </w:rPr>
                              <w:t xml:space="preserve"> - 202</w:t>
                            </w:r>
                            <w:r w:rsidR="00322B7E">
                              <w:rPr>
                                <w:rFonts w:asciiTheme="majorHAnsi" w:eastAsiaTheme="majorEastAsia" w:hAnsiTheme="majorHAnsi" w:cstheme="majorBidi"/>
                                <w:i/>
                                <w:iCs/>
                                <w:color w:val="595959" w:themeColor="text1" w:themeTint="A6"/>
                              </w:rPr>
                              <w:t>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293.35pt;margin-top:-34.25pt;width:191.4pt;height:2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" o:allowincell="f" fillcolor="#cf7b79" strokecolor="#969696" strokeweight=".5pt">
                <v:fill opacity="19789f"/>
                <v:textbox inset="10.8pt,7.2pt,10.8pt">
                  <w:txbxContent>
                    <w:p w:rsidR="00427EB0" w:rsidRDefault="005679D5">
                      <w:pPr>
                        <w:spacing w:line="240" w:lineRule="auto"/>
                        <w:rPr>
                          <w:rFonts w:asciiTheme="majorHAnsi" w:eastAsiaTheme="majorEastAsia" w:hAnsiTheme="majorHAnsi" w:cstheme="majorBidi"/>
                          <w:i/>
                          <w:iCs/>
                          <w:color w:val="595959" w:themeColor="text1" w:themeTint="A6"/>
                        </w:rPr>
                      </w:pPr>
                      <w:bookmarkStart w:id="1" w:name="_GoBack"/>
                      <w:proofErr w:type="gramStart"/>
                      <w:r>
                        <w:rPr>
                          <w:rFonts w:asciiTheme="majorHAnsi" w:eastAsiaTheme="majorEastAsia" w:hAnsiTheme="majorHAnsi" w:cstheme="majorBidi"/>
                          <w:i/>
                          <w:iCs/>
                          <w:color w:val="595959" w:themeColor="text1" w:themeTint="A6"/>
                        </w:rPr>
                        <w:t>ÚJSZÜLÖTT  TÁMOGATÁS</w:t>
                      </w:r>
                      <w:proofErr w:type="gramEnd"/>
                      <w:r>
                        <w:rPr>
                          <w:rFonts w:asciiTheme="majorHAnsi" w:eastAsiaTheme="majorEastAsia" w:hAnsiTheme="majorHAnsi" w:cstheme="majorBidi"/>
                          <w:i/>
                          <w:iCs/>
                          <w:color w:val="595959" w:themeColor="text1" w:themeTint="A6"/>
                        </w:rPr>
                        <w:t xml:space="preserve"> - 202</w:t>
                      </w:r>
                      <w:r w:rsidR="00322B7E">
                        <w:rPr>
                          <w:rFonts w:asciiTheme="majorHAnsi" w:eastAsiaTheme="majorEastAsia" w:hAnsiTheme="majorHAnsi" w:cstheme="majorBidi"/>
                          <w:i/>
                          <w:iCs/>
                          <w:color w:val="595959" w:themeColor="text1" w:themeTint="A6"/>
                        </w:rPr>
                        <w:t>3</w:t>
                      </w:r>
                      <w:bookmarkEnd w:id="1"/>
                    </w:p>
                  </w:txbxContent>
                </v:textbox>
                <w10:wrap type="square" anchorx="margin" anchory="margin"/>
              </v:shape>
            </w:pict>
          </mc:Fallback>
        </mc:AlternateContent>
      </w:r>
      <w:r w:rsidR="00284DB7" w:rsidRPr="00927DB7">
        <w:rPr>
          <w:rFonts w:ascii="Tahoma" w:hAnsi="Tahoma" w:cs="Tahoma"/>
          <w:sz w:val="36"/>
          <w:szCs w:val="36"/>
        </w:rPr>
        <w:t>KÉRELEM</w:t>
      </w:r>
    </w:p>
    <w:p w:rsidR="0030775E" w:rsidRPr="00927DB7" w:rsidRDefault="0030775E" w:rsidP="0030775E">
      <w:pPr>
        <w:tabs>
          <w:tab w:val="left" w:pos="3828"/>
        </w:tabs>
        <w:jc w:val="center"/>
        <w:rPr>
          <w:rFonts w:ascii="Tahoma" w:hAnsi="Tahoma" w:cs="Tahoma"/>
          <w:sz w:val="36"/>
          <w:szCs w:val="36"/>
        </w:rPr>
      </w:pPr>
      <w:r>
        <w:rPr>
          <w:rFonts w:ascii="Tahoma" w:hAnsi="Tahoma" w:cs="Tahoma"/>
          <w:sz w:val="36"/>
          <w:szCs w:val="36"/>
        </w:rPr>
        <w:t>Újszülött támogatás megállapításához</w:t>
      </w:r>
    </w:p>
    <w:p w:rsidR="00576A52" w:rsidRPr="00927DB7" w:rsidRDefault="00576A52">
      <w:pPr>
        <w:jc w:val="both"/>
        <w:rPr>
          <w:rFonts w:ascii="Tahoma" w:hAnsi="Tahoma" w:cs="Tahoma"/>
          <w:sz w:val="28"/>
          <w:szCs w:val="28"/>
        </w:rPr>
      </w:pPr>
    </w:p>
    <w:p w:rsidR="00D444C8" w:rsidRPr="00927DB7" w:rsidRDefault="00284DB7">
      <w:pPr>
        <w:jc w:val="both"/>
        <w:rPr>
          <w:rFonts w:ascii="Tahoma" w:hAnsi="Tahoma" w:cs="Tahoma"/>
          <w:sz w:val="28"/>
          <w:szCs w:val="28"/>
        </w:rPr>
      </w:pPr>
      <w:r w:rsidRPr="00927DB7">
        <w:rPr>
          <w:rFonts w:ascii="Tahoma" w:hAnsi="Tahoma" w:cs="Tahoma"/>
          <w:sz w:val="28"/>
          <w:szCs w:val="28"/>
        </w:rPr>
        <w:t>Alulírott</w:t>
      </w:r>
      <w:proofErr w:type="gramStart"/>
      <w:r w:rsidR="0023246E">
        <w:rPr>
          <w:rFonts w:ascii="Tahoma" w:hAnsi="Tahoma" w:cs="Tahoma"/>
          <w:sz w:val="28"/>
          <w:szCs w:val="28"/>
        </w:rPr>
        <w:t>: …</w:t>
      </w:r>
      <w:proofErr w:type="gramEnd"/>
      <w:r w:rsidR="0023246E">
        <w:rPr>
          <w:rFonts w:ascii="Tahoma" w:hAnsi="Tahoma" w:cs="Tahoma"/>
          <w:sz w:val="28"/>
          <w:szCs w:val="28"/>
        </w:rPr>
        <w:t>……………………………………………………………………………………….</w:t>
      </w:r>
    </w:p>
    <w:p w:rsidR="00D444C8" w:rsidRPr="00927DB7" w:rsidRDefault="00D444C8">
      <w:pPr>
        <w:jc w:val="both"/>
        <w:rPr>
          <w:rFonts w:ascii="Tahoma" w:hAnsi="Tahoma" w:cs="Tahoma"/>
          <w:sz w:val="28"/>
          <w:szCs w:val="28"/>
        </w:rPr>
      </w:pPr>
    </w:p>
    <w:tbl>
      <w:tblPr>
        <w:tblW w:w="9288" w:type="dxa"/>
        <w:tblCellMar>
          <w:left w:w="10" w:type="dxa"/>
          <w:right w:w="10" w:type="dxa"/>
        </w:tblCellMar>
        <w:tblLook w:val="04A0" w:firstRow="1" w:lastRow="0" w:firstColumn="1" w:lastColumn="0" w:noHBand="0" w:noVBand="1"/>
      </w:tblPr>
      <w:tblGrid>
        <w:gridCol w:w="2578"/>
        <w:gridCol w:w="6710"/>
      </w:tblGrid>
      <w:tr w:rsidR="00D444C8" w:rsidRPr="00927DB7" w:rsidTr="00CC78A0">
        <w:tc>
          <w:tcPr>
            <w:tcW w:w="2652" w:type="dxa"/>
            <w:shd w:val="clear" w:color="auto" w:fill="auto"/>
            <w:tcMar>
              <w:top w:w="0" w:type="dxa"/>
              <w:left w:w="108" w:type="dxa"/>
              <w:bottom w:w="0" w:type="dxa"/>
              <w:right w:w="108" w:type="dxa"/>
            </w:tcMar>
          </w:tcPr>
          <w:p w:rsidR="00D444C8" w:rsidRPr="00927DB7" w:rsidRDefault="00284DB7">
            <w:pPr>
              <w:spacing w:line="240" w:lineRule="auto"/>
              <w:jc w:val="both"/>
              <w:rPr>
                <w:rFonts w:ascii="Tahoma" w:hAnsi="Tahoma" w:cs="Tahoma"/>
                <w:sz w:val="28"/>
                <w:szCs w:val="28"/>
              </w:rPr>
            </w:pPr>
            <w:r w:rsidRPr="00927DB7">
              <w:rPr>
                <w:rFonts w:ascii="Tahoma" w:hAnsi="Tahoma" w:cs="Tahoma"/>
                <w:sz w:val="28"/>
                <w:szCs w:val="28"/>
              </w:rPr>
              <w:t>születési hely</w:t>
            </w:r>
            <w:r w:rsidR="00CC78A0">
              <w:rPr>
                <w:rFonts w:ascii="Tahoma" w:hAnsi="Tahoma" w:cs="Tahoma"/>
                <w:sz w:val="28"/>
                <w:szCs w:val="28"/>
              </w:rPr>
              <w:t>, idő</w:t>
            </w:r>
            <w:r w:rsidRPr="00927DB7">
              <w:rPr>
                <w:rFonts w:ascii="Tahoma" w:hAnsi="Tahoma" w:cs="Tahoma"/>
                <w:sz w:val="28"/>
                <w:szCs w:val="28"/>
              </w:rPr>
              <w:t>:</w:t>
            </w:r>
          </w:p>
        </w:tc>
        <w:tc>
          <w:tcPr>
            <w:tcW w:w="6636" w:type="dxa"/>
            <w:shd w:val="clear" w:color="auto" w:fill="auto"/>
            <w:tcMar>
              <w:top w:w="0" w:type="dxa"/>
              <w:left w:w="108" w:type="dxa"/>
              <w:bottom w:w="0" w:type="dxa"/>
              <w:right w:w="108" w:type="dxa"/>
            </w:tcMar>
          </w:tcPr>
          <w:p w:rsidR="00D444C8" w:rsidRPr="00927DB7" w:rsidRDefault="0023246E">
            <w:pPr>
              <w:spacing w:line="240" w:lineRule="auto"/>
              <w:jc w:val="both"/>
              <w:rPr>
                <w:rFonts w:ascii="Tahoma" w:hAnsi="Tahoma" w:cs="Tahoma"/>
                <w:sz w:val="28"/>
                <w:szCs w:val="28"/>
              </w:rPr>
            </w:pPr>
            <w:r>
              <w:rPr>
                <w:rFonts w:ascii="Tahoma" w:hAnsi="Tahoma" w:cs="Tahoma"/>
                <w:sz w:val="28"/>
                <w:szCs w:val="28"/>
              </w:rPr>
              <w:t>………………………………………………………………………….</w:t>
            </w:r>
          </w:p>
        </w:tc>
      </w:tr>
      <w:tr w:rsidR="00D444C8" w:rsidRPr="00927DB7" w:rsidTr="00CC78A0">
        <w:tc>
          <w:tcPr>
            <w:tcW w:w="2652" w:type="dxa"/>
            <w:shd w:val="clear" w:color="auto" w:fill="auto"/>
            <w:tcMar>
              <w:top w:w="0" w:type="dxa"/>
              <w:left w:w="108" w:type="dxa"/>
              <w:bottom w:w="0" w:type="dxa"/>
              <w:right w:w="108" w:type="dxa"/>
            </w:tcMar>
          </w:tcPr>
          <w:p w:rsidR="00D444C8" w:rsidRPr="00927DB7" w:rsidRDefault="00D444C8">
            <w:pPr>
              <w:spacing w:line="240" w:lineRule="auto"/>
              <w:jc w:val="both"/>
              <w:rPr>
                <w:rFonts w:ascii="Tahoma" w:hAnsi="Tahoma" w:cs="Tahoma"/>
                <w:sz w:val="28"/>
                <w:szCs w:val="28"/>
              </w:rPr>
            </w:pPr>
          </w:p>
        </w:tc>
        <w:tc>
          <w:tcPr>
            <w:tcW w:w="6636" w:type="dxa"/>
            <w:shd w:val="clear" w:color="auto" w:fill="auto"/>
            <w:tcMar>
              <w:top w:w="0" w:type="dxa"/>
              <w:left w:w="108" w:type="dxa"/>
              <w:bottom w:w="0" w:type="dxa"/>
              <w:right w:w="108" w:type="dxa"/>
            </w:tcMar>
          </w:tcPr>
          <w:p w:rsidR="00D444C8" w:rsidRPr="00927DB7" w:rsidRDefault="00D444C8">
            <w:pPr>
              <w:spacing w:line="240" w:lineRule="auto"/>
              <w:jc w:val="both"/>
              <w:rPr>
                <w:rFonts w:ascii="Tahoma" w:hAnsi="Tahoma" w:cs="Tahoma"/>
                <w:sz w:val="28"/>
                <w:szCs w:val="28"/>
              </w:rPr>
            </w:pPr>
          </w:p>
        </w:tc>
      </w:tr>
      <w:tr w:rsidR="00D444C8" w:rsidRPr="00927DB7" w:rsidTr="00CC78A0">
        <w:tc>
          <w:tcPr>
            <w:tcW w:w="2652" w:type="dxa"/>
            <w:shd w:val="clear" w:color="auto" w:fill="auto"/>
            <w:tcMar>
              <w:top w:w="0" w:type="dxa"/>
              <w:left w:w="108" w:type="dxa"/>
              <w:bottom w:w="0" w:type="dxa"/>
              <w:right w:w="108" w:type="dxa"/>
            </w:tcMar>
          </w:tcPr>
          <w:p w:rsidR="00D444C8" w:rsidRPr="00927DB7" w:rsidRDefault="00284DB7">
            <w:pPr>
              <w:spacing w:line="240" w:lineRule="auto"/>
              <w:jc w:val="both"/>
              <w:rPr>
                <w:rFonts w:ascii="Tahoma" w:hAnsi="Tahoma" w:cs="Tahoma"/>
                <w:sz w:val="28"/>
                <w:szCs w:val="28"/>
              </w:rPr>
            </w:pPr>
            <w:r w:rsidRPr="00927DB7">
              <w:rPr>
                <w:rFonts w:ascii="Tahoma" w:hAnsi="Tahoma" w:cs="Tahoma"/>
                <w:sz w:val="28"/>
                <w:szCs w:val="28"/>
              </w:rPr>
              <w:t>anyja neve:</w:t>
            </w:r>
          </w:p>
        </w:tc>
        <w:tc>
          <w:tcPr>
            <w:tcW w:w="6636" w:type="dxa"/>
            <w:shd w:val="clear" w:color="auto" w:fill="auto"/>
            <w:tcMar>
              <w:top w:w="0" w:type="dxa"/>
              <w:left w:w="108" w:type="dxa"/>
              <w:bottom w:w="0" w:type="dxa"/>
              <w:right w:w="108" w:type="dxa"/>
            </w:tcMar>
          </w:tcPr>
          <w:p w:rsidR="00D444C8" w:rsidRPr="00927DB7" w:rsidRDefault="0023246E">
            <w:pPr>
              <w:spacing w:line="240" w:lineRule="auto"/>
              <w:jc w:val="both"/>
              <w:rPr>
                <w:rFonts w:ascii="Tahoma" w:hAnsi="Tahoma" w:cs="Tahoma"/>
                <w:sz w:val="28"/>
                <w:szCs w:val="28"/>
              </w:rPr>
            </w:pPr>
            <w:r>
              <w:rPr>
                <w:rFonts w:ascii="Tahoma" w:hAnsi="Tahoma" w:cs="Tahoma"/>
                <w:sz w:val="28"/>
                <w:szCs w:val="28"/>
              </w:rPr>
              <w:t>………………………………………………………………………….</w:t>
            </w:r>
          </w:p>
        </w:tc>
      </w:tr>
    </w:tbl>
    <w:p w:rsidR="00D444C8" w:rsidRPr="00927DB7" w:rsidRDefault="00D444C8">
      <w:pPr>
        <w:jc w:val="both"/>
        <w:rPr>
          <w:rFonts w:ascii="Tahoma" w:hAnsi="Tahoma" w:cs="Tahoma"/>
          <w:sz w:val="28"/>
          <w:szCs w:val="28"/>
        </w:rPr>
      </w:pPr>
    </w:p>
    <w:p w:rsidR="00D444C8" w:rsidRPr="00927DB7" w:rsidRDefault="00284DB7" w:rsidP="00463339">
      <w:pPr>
        <w:spacing w:line="360" w:lineRule="auto"/>
        <w:jc w:val="both"/>
        <w:rPr>
          <w:rFonts w:ascii="Tahoma" w:hAnsi="Tahoma" w:cs="Tahoma"/>
          <w:sz w:val="28"/>
          <w:szCs w:val="28"/>
        </w:rPr>
      </w:pPr>
      <w:r w:rsidRPr="00927DB7">
        <w:rPr>
          <w:rFonts w:ascii="Tahoma" w:hAnsi="Tahoma" w:cs="Tahoma"/>
          <w:sz w:val="28"/>
          <w:szCs w:val="28"/>
        </w:rPr>
        <w:t>Vaskút</w:t>
      </w:r>
      <w:proofErr w:type="gramStart"/>
      <w:r w:rsidRPr="00927DB7">
        <w:rPr>
          <w:rFonts w:ascii="Tahoma" w:hAnsi="Tahoma" w:cs="Tahoma"/>
          <w:sz w:val="28"/>
          <w:szCs w:val="28"/>
        </w:rPr>
        <w:t xml:space="preserve">, </w:t>
      </w:r>
      <w:r w:rsidR="0023246E">
        <w:rPr>
          <w:rFonts w:ascii="Tahoma" w:hAnsi="Tahoma" w:cs="Tahoma"/>
          <w:sz w:val="28"/>
          <w:szCs w:val="28"/>
        </w:rPr>
        <w:t>…</w:t>
      </w:r>
      <w:proofErr w:type="gramEnd"/>
      <w:r w:rsidR="0023246E">
        <w:rPr>
          <w:rFonts w:ascii="Tahoma" w:hAnsi="Tahoma" w:cs="Tahoma"/>
          <w:sz w:val="28"/>
          <w:szCs w:val="28"/>
        </w:rPr>
        <w:t>………………………………………………………………</w:t>
      </w:r>
      <w:r w:rsidRPr="00927DB7">
        <w:rPr>
          <w:rFonts w:ascii="Tahoma" w:hAnsi="Tahoma" w:cs="Tahoma"/>
          <w:sz w:val="28"/>
          <w:szCs w:val="28"/>
        </w:rPr>
        <w:t xml:space="preserve"> szám alatti lakos kérem, hogy újszülött támogatásban részesíteni szíveskedjenek.</w:t>
      </w:r>
    </w:p>
    <w:p w:rsidR="00D444C8" w:rsidRPr="00927DB7" w:rsidRDefault="00927DB7" w:rsidP="00463339">
      <w:pPr>
        <w:spacing w:line="360" w:lineRule="auto"/>
        <w:jc w:val="both"/>
        <w:rPr>
          <w:rFonts w:ascii="Tahoma" w:hAnsi="Tahoma" w:cs="Tahoma"/>
          <w:sz w:val="28"/>
          <w:szCs w:val="28"/>
        </w:rPr>
      </w:pPr>
      <w:r>
        <w:rPr>
          <w:rFonts w:ascii="Tahoma" w:hAnsi="Tahoma" w:cs="Tahoma"/>
          <w:sz w:val="28"/>
          <w:szCs w:val="28"/>
        </w:rPr>
        <w:t>Bankszámlaszámom</w:t>
      </w:r>
      <w:proofErr w:type="gramStart"/>
      <w:r>
        <w:rPr>
          <w:rFonts w:ascii="Tahoma" w:hAnsi="Tahoma" w:cs="Tahoma"/>
          <w:sz w:val="28"/>
          <w:szCs w:val="28"/>
        </w:rPr>
        <w:t xml:space="preserve">: </w:t>
      </w:r>
      <w:r w:rsidR="002B1209">
        <w:rPr>
          <w:rFonts w:ascii="Tahoma" w:hAnsi="Tahoma" w:cs="Tahoma"/>
          <w:sz w:val="28"/>
          <w:szCs w:val="28"/>
        </w:rPr>
        <w:t>…</w:t>
      </w:r>
      <w:proofErr w:type="gramEnd"/>
      <w:r w:rsidR="002B1209">
        <w:rPr>
          <w:rFonts w:ascii="Tahoma" w:hAnsi="Tahoma" w:cs="Tahoma"/>
          <w:sz w:val="28"/>
          <w:szCs w:val="28"/>
        </w:rPr>
        <w:t>………………………………………………………………………</w:t>
      </w:r>
    </w:p>
    <w:p w:rsidR="005164A7" w:rsidRPr="00FF7A1A" w:rsidRDefault="005164A7">
      <w:pPr>
        <w:spacing w:line="360" w:lineRule="auto"/>
        <w:jc w:val="both"/>
        <w:rPr>
          <w:rFonts w:ascii="Tahoma" w:hAnsi="Tahoma" w:cs="Tahoma"/>
          <w:b/>
          <w:sz w:val="20"/>
          <w:szCs w:val="20"/>
        </w:rPr>
      </w:pPr>
    </w:p>
    <w:p w:rsidR="00D444C8" w:rsidRPr="00927DB7" w:rsidRDefault="00284DB7">
      <w:pPr>
        <w:spacing w:line="360" w:lineRule="auto"/>
        <w:jc w:val="both"/>
        <w:rPr>
          <w:rFonts w:ascii="Tahoma" w:hAnsi="Tahoma" w:cs="Tahoma"/>
        </w:rPr>
      </w:pPr>
      <w:r w:rsidRPr="00927DB7">
        <w:rPr>
          <w:rFonts w:ascii="Tahoma" w:hAnsi="Tahoma" w:cs="Tahoma"/>
          <w:b/>
          <w:sz w:val="28"/>
          <w:szCs w:val="28"/>
        </w:rPr>
        <w:t>Indok</w:t>
      </w:r>
      <w:r w:rsidR="0015602B" w:rsidRPr="00927DB7">
        <w:rPr>
          <w:rFonts w:ascii="Tahoma" w:hAnsi="Tahoma" w:cs="Tahoma"/>
          <w:b/>
          <w:sz w:val="28"/>
          <w:szCs w:val="28"/>
        </w:rPr>
        <w:t>o</w:t>
      </w:r>
      <w:r w:rsidRPr="00927DB7">
        <w:rPr>
          <w:rFonts w:ascii="Tahoma" w:hAnsi="Tahoma" w:cs="Tahoma"/>
          <w:b/>
          <w:sz w:val="28"/>
          <w:szCs w:val="28"/>
        </w:rPr>
        <w:t>lásom</w:t>
      </w:r>
      <w:proofErr w:type="gramStart"/>
      <w:r w:rsidRPr="00927DB7">
        <w:rPr>
          <w:rFonts w:ascii="Tahoma" w:hAnsi="Tahoma" w:cs="Tahoma"/>
          <w:b/>
          <w:sz w:val="28"/>
          <w:szCs w:val="28"/>
        </w:rPr>
        <w:t>:</w:t>
      </w:r>
      <w:r w:rsidR="00927DB7">
        <w:rPr>
          <w:rFonts w:ascii="Tahoma" w:hAnsi="Tahoma" w:cs="Tahoma"/>
          <w:sz w:val="28"/>
          <w:szCs w:val="28"/>
        </w:rPr>
        <w:t xml:space="preserve"> </w:t>
      </w:r>
      <w:r w:rsidR="002B1209">
        <w:rPr>
          <w:rFonts w:ascii="Tahoma" w:hAnsi="Tahoma" w:cs="Tahoma"/>
          <w:sz w:val="28"/>
          <w:szCs w:val="28"/>
        </w:rPr>
        <w:t>…</w:t>
      </w:r>
      <w:proofErr w:type="gramEnd"/>
      <w:r w:rsidR="002B1209">
        <w:rPr>
          <w:rFonts w:ascii="Tahoma" w:hAnsi="Tahoma" w:cs="Tahoma"/>
          <w:sz w:val="28"/>
          <w:szCs w:val="28"/>
        </w:rPr>
        <w:t>……………</w:t>
      </w:r>
      <w:r w:rsidR="00927DB7">
        <w:rPr>
          <w:rFonts w:ascii="Tahoma" w:hAnsi="Tahoma" w:cs="Tahoma"/>
          <w:sz w:val="28"/>
          <w:szCs w:val="28"/>
        </w:rPr>
        <w:t xml:space="preserve"> év </w:t>
      </w:r>
      <w:r w:rsidR="002B1209">
        <w:rPr>
          <w:rFonts w:ascii="Tahoma" w:hAnsi="Tahoma" w:cs="Tahoma"/>
          <w:sz w:val="28"/>
          <w:szCs w:val="28"/>
        </w:rPr>
        <w:t xml:space="preserve">……………………… </w:t>
      </w:r>
      <w:r w:rsidR="009823AC">
        <w:rPr>
          <w:rFonts w:ascii="Tahoma" w:hAnsi="Tahoma" w:cs="Tahoma"/>
          <w:sz w:val="28"/>
          <w:szCs w:val="28"/>
        </w:rPr>
        <w:t xml:space="preserve">hónap </w:t>
      </w:r>
      <w:r w:rsidR="002B1209">
        <w:rPr>
          <w:rFonts w:ascii="Tahoma" w:hAnsi="Tahoma" w:cs="Tahoma"/>
          <w:sz w:val="28"/>
          <w:szCs w:val="28"/>
        </w:rPr>
        <w:t xml:space="preserve">……….. </w:t>
      </w:r>
      <w:r w:rsidRPr="00927DB7">
        <w:rPr>
          <w:rFonts w:ascii="Tahoma" w:hAnsi="Tahoma" w:cs="Tahoma"/>
          <w:sz w:val="28"/>
          <w:szCs w:val="28"/>
        </w:rPr>
        <w:t>napján me</w:t>
      </w:r>
      <w:r w:rsidR="00927DB7">
        <w:rPr>
          <w:rFonts w:ascii="Tahoma" w:hAnsi="Tahoma" w:cs="Tahoma"/>
          <w:sz w:val="28"/>
          <w:szCs w:val="28"/>
        </w:rPr>
        <w:t xml:space="preserve">gszületett </w:t>
      </w:r>
      <w:r w:rsidR="002B1209">
        <w:rPr>
          <w:rFonts w:ascii="Tahoma" w:hAnsi="Tahoma" w:cs="Tahoma"/>
          <w:sz w:val="28"/>
          <w:szCs w:val="28"/>
        </w:rPr>
        <w:t xml:space="preserve">………………………………………………………… </w:t>
      </w:r>
      <w:r w:rsidRPr="00927DB7">
        <w:rPr>
          <w:rFonts w:ascii="Tahoma" w:hAnsi="Tahoma" w:cs="Tahoma"/>
          <w:sz w:val="28"/>
          <w:szCs w:val="28"/>
        </w:rPr>
        <w:t>nevű gyermekem.</w:t>
      </w:r>
    </w:p>
    <w:p w:rsidR="00D444C8" w:rsidRPr="00927DB7" w:rsidRDefault="00284DB7">
      <w:pPr>
        <w:jc w:val="both"/>
        <w:rPr>
          <w:rFonts w:ascii="Tahoma" w:hAnsi="Tahoma" w:cs="Tahoma"/>
          <w:sz w:val="28"/>
          <w:szCs w:val="28"/>
        </w:rPr>
      </w:pPr>
      <w:r w:rsidRPr="00927DB7">
        <w:rPr>
          <w:rFonts w:ascii="Tahoma" w:hAnsi="Tahoma" w:cs="Tahoma"/>
          <w:sz w:val="28"/>
          <w:szCs w:val="28"/>
        </w:rPr>
        <w:t>A fentiek alapján kérem újszülött támogatásban való részesítésemet.</w:t>
      </w:r>
    </w:p>
    <w:p w:rsidR="00C94E17" w:rsidRPr="00927DB7" w:rsidRDefault="00C94E17">
      <w:pPr>
        <w:jc w:val="both"/>
        <w:rPr>
          <w:rFonts w:ascii="Tahoma" w:hAnsi="Tahoma" w:cs="Tahoma"/>
          <w:sz w:val="28"/>
          <w:szCs w:val="28"/>
        </w:rPr>
      </w:pPr>
    </w:p>
    <w:p w:rsidR="00D444C8" w:rsidRPr="00927DB7" w:rsidRDefault="00284DB7">
      <w:pPr>
        <w:jc w:val="both"/>
        <w:rPr>
          <w:rFonts w:ascii="Tahoma" w:hAnsi="Tahoma" w:cs="Tahoma"/>
          <w:sz w:val="28"/>
          <w:szCs w:val="28"/>
        </w:rPr>
      </w:pPr>
      <w:r w:rsidRPr="00927DB7">
        <w:rPr>
          <w:rFonts w:ascii="Tahoma" w:hAnsi="Tahoma" w:cs="Tahoma"/>
          <w:sz w:val="28"/>
          <w:szCs w:val="28"/>
        </w:rPr>
        <w:t>Vaskút</w:t>
      </w:r>
      <w:proofErr w:type="gramStart"/>
      <w:r w:rsidRPr="00927DB7">
        <w:rPr>
          <w:rFonts w:ascii="Tahoma" w:hAnsi="Tahoma" w:cs="Tahoma"/>
          <w:sz w:val="28"/>
          <w:szCs w:val="28"/>
        </w:rPr>
        <w:t xml:space="preserve">, </w:t>
      </w:r>
      <w:r w:rsidR="00C94E17">
        <w:rPr>
          <w:rFonts w:ascii="Tahoma" w:hAnsi="Tahoma" w:cs="Tahoma"/>
          <w:sz w:val="28"/>
          <w:szCs w:val="28"/>
        </w:rPr>
        <w:t>…</w:t>
      </w:r>
      <w:proofErr w:type="gramEnd"/>
      <w:r w:rsidR="00C94E17">
        <w:rPr>
          <w:rFonts w:ascii="Tahoma" w:hAnsi="Tahoma" w:cs="Tahoma"/>
          <w:sz w:val="28"/>
          <w:szCs w:val="28"/>
        </w:rPr>
        <w:t>…………………………………….</w:t>
      </w:r>
    </w:p>
    <w:p w:rsidR="005164A7" w:rsidRDefault="005164A7" w:rsidP="00CC78A0">
      <w:pPr>
        <w:ind w:right="150"/>
        <w:jc w:val="both"/>
        <w:rPr>
          <w:rFonts w:ascii="Tahoma" w:hAnsi="Tahoma" w:cs="Tahoma"/>
          <w:b/>
          <w:bCs/>
          <w:color w:val="222222"/>
        </w:rPr>
      </w:pPr>
    </w:p>
    <w:p w:rsidR="00CC78A0" w:rsidRPr="00CC78A0" w:rsidRDefault="00CC78A0" w:rsidP="00CC78A0">
      <w:pPr>
        <w:ind w:right="150"/>
        <w:jc w:val="both"/>
        <w:rPr>
          <w:rFonts w:ascii="Tahoma" w:hAnsi="Tahoma" w:cs="Tahoma"/>
          <w:color w:val="222222"/>
        </w:rPr>
      </w:pPr>
      <w:r w:rsidRPr="00CC78A0">
        <w:rPr>
          <w:rFonts w:ascii="Tahoma" w:hAnsi="Tahoma" w:cs="Tahoma"/>
          <w:b/>
          <w:bCs/>
          <w:color w:val="222222"/>
        </w:rPr>
        <w:t>Felelősségem tudatában kijelentem, hogy</w:t>
      </w:r>
      <w:bookmarkStart w:id="1" w:name="pr834"/>
      <w:bookmarkEnd w:id="1"/>
    </w:p>
    <w:p w:rsidR="00CC78A0" w:rsidRPr="00CC78A0" w:rsidRDefault="00CC78A0" w:rsidP="00CC78A0">
      <w:pPr>
        <w:ind w:right="150"/>
        <w:jc w:val="both"/>
        <w:rPr>
          <w:rFonts w:ascii="Tahoma" w:hAnsi="Tahoma" w:cs="Tahoma"/>
          <w:color w:val="222222"/>
        </w:rPr>
      </w:pPr>
      <w:proofErr w:type="gramStart"/>
      <w:r>
        <w:rPr>
          <w:rFonts w:ascii="Tahoma" w:hAnsi="Tahoma" w:cs="Tahoma"/>
          <w:i/>
          <w:iCs/>
          <w:color w:val="222222"/>
        </w:rPr>
        <w:t>a</w:t>
      </w:r>
      <w:proofErr w:type="gramEnd"/>
      <w:r>
        <w:rPr>
          <w:rFonts w:ascii="Tahoma" w:hAnsi="Tahoma" w:cs="Tahoma"/>
          <w:i/>
          <w:iCs/>
          <w:color w:val="222222"/>
        </w:rPr>
        <w:t xml:space="preserve">) </w:t>
      </w:r>
      <w:r>
        <w:rPr>
          <w:rFonts w:ascii="Tahoma" w:hAnsi="Tahoma" w:cs="Tahoma"/>
          <w:iCs/>
          <w:color w:val="222222"/>
        </w:rPr>
        <w:t>él</w:t>
      </w:r>
      <w:r w:rsidRPr="00CC78A0">
        <w:rPr>
          <w:rFonts w:ascii="Tahoma" w:hAnsi="Tahoma" w:cs="Tahoma"/>
          <w:color w:val="222222"/>
        </w:rPr>
        <w:t xml:space="preserve">etvitelszerűen a lakóhelyemen/a tartózkodási helyemen élek </w:t>
      </w:r>
      <w:r w:rsidRPr="00CC78A0">
        <w:rPr>
          <w:rFonts w:ascii="Tahoma" w:hAnsi="Tahoma" w:cs="Tahoma"/>
          <w:i/>
          <w:iCs/>
          <w:color w:val="222222"/>
        </w:rPr>
        <w:t>(a megfelelő rész aláhúzandó, azzal, hogy ezt a nyilatkozatot csak abban az esetben kell megtenni, ha bejelentett lakó- és tartózkodási hellyel is rendelkezik),</w:t>
      </w:r>
      <w:bookmarkStart w:id="2" w:name="pr835"/>
      <w:bookmarkEnd w:id="2"/>
    </w:p>
    <w:p w:rsidR="00CC78A0" w:rsidRDefault="00CC78A0" w:rsidP="00CC78A0">
      <w:pPr>
        <w:ind w:right="150"/>
        <w:jc w:val="both"/>
        <w:rPr>
          <w:rFonts w:ascii="Tahoma" w:hAnsi="Tahoma" w:cs="Tahoma"/>
          <w:color w:val="222222"/>
        </w:rPr>
      </w:pPr>
      <w:r w:rsidRPr="00CC78A0">
        <w:rPr>
          <w:rFonts w:ascii="Tahoma" w:hAnsi="Tahoma" w:cs="Tahoma"/>
          <w:i/>
          <w:iCs/>
          <w:color w:val="222222"/>
        </w:rPr>
        <w:t xml:space="preserve">b) </w:t>
      </w:r>
      <w:r w:rsidRPr="00CC78A0">
        <w:rPr>
          <w:rFonts w:ascii="Tahoma" w:hAnsi="Tahoma" w:cs="Tahoma"/>
          <w:color w:val="222222"/>
        </w:rPr>
        <w:t>a közölt adatok a valóságnak megfelelnek.</w:t>
      </w:r>
      <w:bookmarkStart w:id="3" w:name="pr836"/>
      <w:bookmarkEnd w:id="3"/>
    </w:p>
    <w:p w:rsidR="00CC78A0" w:rsidRDefault="00CC78A0" w:rsidP="00CC78A0">
      <w:pPr>
        <w:ind w:right="150"/>
        <w:jc w:val="both"/>
        <w:rPr>
          <w:rFonts w:ascii="Tahoma" w:hAnsi="Tahoma" w:cs="Tahoma"/>
          <w:color w:val="222222"/>
        </w:rPr>
      </w:pPr>
      <w:r>
        <w:rPr>
          <w:rFonts w:ascii="Tahoma" w:hAnsi="Tahoma" w:cs="Tahoma"/>
          <w:color w:val="222222"/>
        </w:rPr>
        <w:t>Hozzájárulok a kérelemben szereplő adatok szociális igazgatási eljárás során történő felhasználásához.</w:t>
      </w:r>
    </w:p>
    <w:p w:rsidR="00CC78A0" w:rsidRPr="00CC78A0" w:rsidRDefault="00CC78A0" w:rsidP="00CC78A0">
      <w:pPr>
        <w:ind w:right="150"/>
        <w:jc w:val="both"/>
        <w:rPr>
          <w:rFonts w:ascii="Tahoma" w:hAnsi="Tahoma" w:cs="Tahoma"/>
          <w:color w:val="222222"/>
        </w:rPr>
      </w:pPr>
      <w:r w:rsidRPr="00CC78A0">
        <w:rPr>
          <w:rFonts w:ascii="Tahoma" w:hAnsi="Tahoma" w:cs="Tahoma"/>
          <w:color w:val="222222"/>
        </w:rPr>
        <w:t xml:space="preserve">Kijelentem, hogy a kérelmemnek teljes egészében helyt adó döntés elleni fellebbezési jogomról lemondok. </w:t>
      </w:r>
      <w:r w:rsidRPr="00CC78A0">
        <w:rPr>
          <w:rFonts w:ascii="Tahoma" w:hAnsi="Tahoma" w:cs="Tahoma"/>
          <w:i/>
          <w:iCs/>
          <w:color w:val="222222"/>
        </w:rPr>
        <w:t>(Nemleges válasz esetén kérjük a szövegrészt áthúzással törölni!)</w:t>
      </w:r>
    </w:p>
    <w:p w:rsidR="008C4A6C" w:rsidRDefault="008C4A6C">
      <w:pPr>
        <w:jc w:val="both"/>
        <w:rPr>
          <w:rFonts w:ascii="Tahoma" w:hAnsi="Tahoma" w:cs="Tahoma"/>
          <w:sz w:val="20"/>
          <w:szCs w:val="20"/>
        </w:rPr>
      </w:pPr>
    </w:p>
    <w:p w:rsidR="00C94E17" w:rsidRDefault="00C94E17">
      <w:pPr>
        <w:jc w:val="both"/>
        <w:rPr>
          <w:rFonts w:ascii="Tahoma" w:hAnsi="Tahoma" w:cs="Tahoma"/>
          <w:sz w:val="20"/>
          <w:szCs w:val="20"/>
        </w:rPr>
      </w:pPr>
    </w:p>
    <w:p w:rsidR="00C94E17" w:rsidRPr="00FF7A1A" w:rsidRDefault="00C94E17">
      <w:pPr>
        <w:jc w:val="both"/>
        <w:rPr>
          <w:rFonts w:ascii="Tahoma" w:hAnsi="Tahoma" w:cs="Tahoma"/>
          <w:sz w:val="20"/>
          <w:szCs w:val="20"/>
        </w:rPr>
      </w:pPr>
    </w:p>
    <w:p w:rsidR="00D444C8" w:rsidRPr="00927DB7" w:rsidRDefault="00FF7A1A" w:rsidP="00FF7A1A">
      <w:pPr>
        <w:tabs>
          <w:tab w:val="center" w:pos="6521"/>
        </w:tabs>
        <w:jc w:val="both"/>
        <w:rPr>
          <w:rFonts w:ascii="Tahoma" w:hAnsi="Tahoma" w:cs="Tahoma"/>
          <w:sz w:val="28"/>
          <w:szCs w:val="28"/>
        </w:rPr>
      </w:pPr>
      <w:r>
        <w:rPr>
          <w:rFonts w:ascii="Tahoma" w:hAnsi="Tahoma" w:cs="Tahoma"/>
          <w:sz w:val="28"/>
          <w:szCs w:val="28"/>
        </w:rPr>
        <w:tab/>
      </w:r>
      <w:r w:rsidR="00C94E17">
        <w:rPr>
          <w:rFonts w:ascii="Tahoma" w:hAnsi="Tahoma" w:cs="Tahoma"/>
          <w:sz w:val="28"/>
          <w:szCs w:val="28"/>
        </w:rPr>
        <w:t>………………………………………………..</w:t>
      </w:r>
    </w:p>
    <w:p w:rsidR="00D444C8" w:rsidRPr="00927DB7" w:rsidRDefault="00FF7A1A" w:rsidP="00FF7A1A">
      <w:pPr>
        <w:tabs>
          <w:tab w:val="center" w:pos="6521"/>
        </w:tabs>
        <w:jc w:val="both"/>
        <w:rPr>
          <w:rFonts w:ascii="Tahoma" w:hAnsi="Tahoma" w:cs="Tahoma"/>
          <w:sz w:val="28"/>
          <w:szCs w:val="28"/>
        </w:rPr>
      </w:pPr>
      <w:r>
        <w:rPr>
          <w:rFonts w:ascii="Tahoma" w:hAnsi="Tahoma" w:cs="Tahoma"/>
          <w:sz w:val="28"/>
          <w:szCs w:val="28"/>
        </w:rPr>
        <w:tab/>
      </w:r>
      <w:proofErr w:type="gramStart"/>
      <w:r w:rsidR="00284DB7" w:rsidRPr="00927DB7">
        <w:rPr>
          <w:rFonts w:ascii="Tahoma" w:hAnsi="Tahoma" w:cs="Tahoma"/>
          <w:sz w:val="28"/>
          <w:szCs w:val="28"/>
        </w:rPr>
        <w:t>kérelmező</w:t>
      </w:r>
      <w:proofErr w:type="gramEnd"/>
    </w:p>
    <w:p w:rsidR="00576A52" w:rsidRPr="00927DB7" w:rsidRDefault="00576A52">
      <w:pPr>
        <w:jc w:val="both"/>
        <w:rPr>
          <w:rFonts w:ascii="Tahoma" w:hAnsi="Tahoma" w:cs="Tahoma"/>
        </w:rPr>
      </w:pPr>
      <w:r w:rsidRPr="00927DB7">
        <w:rPr>
          <w:rFonts w:ascii="Tahoma" w:hAnsi="Tahoma" w:cs="Tahoma"/>
        </w:rPr>
        <w:t>A kérelemhez kérjük mellékelni:</w:t>
      </w:r>
    </w:p>
    <w:p w:rsidR="00576A52" w:rsidRPr="00927DB7" w:rsidRDefault="00576A52" w:rsidP="00576A52">
      <w:pPr>
        <w:pStyle w:val="Listaszerbekezds"/>
        <w:numPr>
          <w:ilvl w:val="0"/>
          <w:numId w:val="1"/>
        </w:numPr>
        <w:ind w:left="426"/>
        <w:jc w:val="both"/>
        <w:rPr>
          <w:rFonts w:ascii="Tahoma" w:hAnsi="Tahoma" w:cs="Tahoma"/>
        </w:rPr>
      </w:pPr>
      <w:r w:rsidRPr="00927DB7">
        <w:rPr>
          <w:rFonts w:ascii="Tahoma" w:hAnsi="Tahoma" w:cs="Tahoma"/>
        </w:rPr>
        <w:t>az újszülött születési anyakönyvi kivonatának másolatát,</w:t>
      </w:r>
    </w:p>
    <w:p w:rsidR="00576A52" w:rsidRPr="00927DB7" w:rsidRDefault="00576A52" w:rsidP="00576A52">
      <w:pPr>
        <w:pStyle w:val="Listaszerbekezds"/>
        <w:numPr>
          <w:ilvl w:val="0"/>
          <w:numId w:val="1"/>
        </w:numPr>
        <w:ind w:left="426"/>
        <w:jc w:val="both"/>
        <w:rPr>
          <w:rFonts w:ascii="Tahoma" w:hAnsi="Tahoma" w:cs="Tahoma"/>
        </w:rPr>
      </w:pPr>
      <w:r w:rsidRPr="00927DB7">
        <w:rPr>
          <w:rFonts w:ascii="Tahoma" w:hAnsi="Tahoma" w:cs="Tahoma"/>
        </w:rPr>
        <w:t>a</w:t>
      </w:r>
      <w:r w:rsidR="009823AC">
        <w:rPr>
          <w:rFonts w:ascii="Tahoma" w:hAnsi="Tahoma" w:cs="Tahoma"/>
        </w:rPr>
        <w:t xml:space="preserve">z </w:t>
      </w:r>
      <w:r w:rsidR="009823AC" w:rsidRPr="00927DB7">
        <w:rPr>
          <w:rFonts w:ascii="Tahoma" w:hAnsi="Tahoma" w:cs="Tahoma"/>
        </w:rPr>
        <w:t>újszülött</w:t>
      </w:r>
      <w:r w:rsidRPr="00927DB7">
        <w:rPr>
          <w:rFonts w:ascii="Tahoma" w:hAnsi="Tahoma" w:cs="Tahoma"/>
        </w:rPr>
        <w:t xml:space="preserve"> lakcímkártyájának másolatát,</w:t>
      </w:r>
    </w:p>
    <w:p w:rsidR="00576A52" w:rsidRDefault="009823AC" w:rsidP="00576A52">
      <w:pPr>
        <w:pStyle w:val="Listaszerbekezds"/>
        <w:numPr>
          <w:ilvl w:val="0"/>
          <w:numId w:val="1"/>
        </w:numPr>
        <w:ind w:left="426"/>
        <w:jc w:val="both"/>
        <w:rPr>
          <w:rFonts w:ascii="Tahoma" w:hAnsi="Tahoma" w:cs="Tahoma"/>
        </w:rPr>
      </w:pPr>
      <w:r>
        <w:rPr>
          <w:rFonts w:ascii="Tahoma" w:hAnsi="Tahoma" w:cs="Tahoma"/>
        </w:rPr>
        <w:t>a kérelmező szülő</w:t>
      </w:r>
      <w:r w:rsidR="00576A52" w:rsidRPr="00927DB7">
        <w:rPr>
          <w:rFonts w:ascii="Tahoma" w:hAnsi="Tahoma" w:cs="Tahoma"/>
        </w:rPr>
        <w:t xml:space="preserve"> lakcímkártyájának másolatát.</w:t>
      </w:r>
    </w:p>
    <w:p w:rsidR="00930327" w:rsidRDefault="00930327">
      <w:pPr>
        <w:suppressAutoHyphens w:val="0"/>
        <w:rPr>
          <w:rFonts w:asciiTheme="majorHAnsi" w:eastAsia="Times New Roman" w:hAnsiTheme="majorHAnsi"/>
          <w:b/>
          <w:lang w:val="en-GB"/>
        </w:rPr>
      </w:pPr>
      <w:r>
        <w:br w:type="page"/>
      </w:r>
    </w:p>
    <w:p w:rsidR="005164A7" w:rsidRPr="00FF7A1A" w:rsidRDefault="005164A7" w:rsidP="002519C0">
      <w:pPr>
        <w:pStyle w:val="Cmsor1"/>
        <w:rPr>
          <w:rFonts w:ascii="Tahoma" w:hAnsi="Tahoma" w:cs="Tahoma"/>
        </w:rPr>
      </w:pPr>
      <w:proofErr w:type="spellStart"/>
      <w:r w:rsidRPr="00FF7A1A">
        <w:rPr>
          <w:rFonts w:ascii="Tahoma" w:hAnsi="Tahoma" w:cs="Tahoma"/>
        </w:rPr>
        <w:lastRenderedPageBreak/>
        <w:t>Adatkezelési</w:t>
      </w:r>
      <w:proofErr w:type="spellEnd"/>
      <w:r w:rsidRPr="00FF7A1A">
        <w:rPr>
          <w:rFonts w:ascii="Tahoma" w:hAnsi="Tahoma" w:cs="Tahoma"/>
        </w:rPr>
        <w:t xml:space="preserve"> </w:t>
      </w:r>
      <w:proofErr w:type="spellStart"/>
      <w:r w:rsidRPr="00FF7A1A">
        <w:rPr>
          <w:rFonts w:ascii="Tahoma" w:hAnsi="Tahoma" w:cs="Tahoma"/>
        </w:rPr>
        <w:t>tájékoztató</w:t>
      </w:r>
      <w:proofErr w:type="spellEnd"/>
      <w:r w:rsidRPr="00FF7A1A">
        <w:rPr>
          <w:rFonts w:ascii="Tahoma" w:hAnsi="Tahoma" w:cs="Tahoma"/>
        </w:rPr>
        <w:t xml:space="preserve"> </w:t>
      </w:r>
      <w:proofErr w:type="gramStart"/>
      <w:r w:rsidRPr="00FF7A1A">
        <w:rPr>
          <w:rFonts w:ascii="Tahoma" w:hAnsi="Tahoma" w:cs="Tahoma"/>
        </w:rPr>
        <w:t>a(</w:t>
      </w:r>
      <w:proofErr w:type="gramEnd"/>
      <w:r w:rsidRPr="00FF7A1A">
        <w:rPr>
          <w:rFonts w:ascii="Tahoma" w:hAnsi="Tahoma" w:cs="Tahoma"/>
        </w:rPr>
        <w:t>z)</w:t>
      </w:r>
    </w:p>
    <w:p w:rsidR="00322B7E" w:rsidRPr="00FF7A1A" w:rsidRDefault="005164A7" w:rsidP="00322B7E">
      <w:pPr>
        <w:spacing w:line="240" w:lineRule="auto"/>
        <w:jc w:val="center"/>
        <w:rPr>
          <w:rFonts w:ascii="Tahoma" w:hAnsi="Tahoma" w:cs="Tahoma"/>
        </w:rPr>
      </w:pPr>
      <w:r w:rsidRPr="00FF7A1A">
        <w:rPr>
          <w:rFonts w:ascii="Tahoma" w:hAnsi="Tahoma" w:cs="Tahoma"/>
          <w:noProof/>
        </w:rPr>
        <w:t>Újszülött támogatása (Kelengye)</w:t>
      </w:r>
      <w:r w:rsidRPr="00FF7A1A">
        <w:rPr>
          <w:rFonts w:ascii="Tahoma" w:hAnsi="Tahoma" w:cs="Tahoma"/>
        </w:rPr>
        <w:t xml:space="preserve"> folyamathoz</w:t>
      </w:r>
    </w:p>
    <w:p w:rsidR="00322B7E" w:rsidRPr="00FF7A1A" w:rsidRDefault="00322B7E" w:rsidP="00322B7E">
      <w:pPr>
        <w:spacing w:line="240" w:lineRule="auto"/>
        <w:jc w:val="center"/>
        <w:rPr>
          <w:rFonts w:ascii="Tahoma" w:hAnsi="Tahoma" w:cs="Tahoma"/>
          <w:sz w:val="16"/>
          <w:szCs w:val="16"/>
        </w:rPr>
      </w:pPr>
    </w:p>
    <w:p w:rsidR="005164A7" w:rsidRPr="00FF7A1A" w:rsidRDefault="005164A7" w:rsidP="00322B7E">
      <w:pPr>
        <w:spacing w:line="240" w:lineRule="auto"/>
        <w:jc w:val="both"/>
        <w:rPr>
          <w:rFonts w:ascii="Tahoma" w:hAnsi="Tahoma" w:cs="Tahoma"/>
          <w:noProof/>
          <w:sz w:val="16"/>
          <w:szCs w:val="16"/>
        </w:rPr>
      </w:pPr>
      <w:proofErr w:type="gramStart"/>
      <w:r w:rsidRPr="00FF7A1A">
        <w:rPr>
          <w:rFonts w:ascii="Tahoma" w:hAnsi="Tahoma" w:cs="Tahoma"/>
          <w:sz w:val="16"/>
          <w:szCs w:val="16"/>
        </w:rPr>
        <w:t xml:space="preserve">A(z) </w:t>
      </w:r>
      <w:r w:rsidRPr="00FF7A1A">
        <w:rPr>
          <w:rFonts w:ascii="Tahoma" w:hAnsi="Tahoma" w:cs="Tahoma"/>
          <w:noProof/>
          <w:sz w:val="16"/>
          <w:szCs w:val="16"/>
        </w:rPr>
        <w:t>Vaskúti Közös Önkormányzati Hivatal (Cím: 6521 Vaskút, Kossuth Lajos utca 90., e-mail: hivatal.vaskut@gmail.com, tel.: 06-79/472-088, Képviselő: Dr. Élő Ferenc, Képviselő elérhetősége: 06-79/472-088)</w:t>
      </w:r>
      <w:r w:rsidRPr="00FF7A1A">
        <w:rPr>
          <w:rFonts w:ascii="Tahoma" w:hAnsi="Tahoma" w:cs="Tahoma"/>
          <w:sz w:val="16"/>
          <w:szCs w:val="16"/>
        </w:rPr>
        <w:t xml:space="preserve"> mint adatkezelő, a továbbiakban „</w:t>
      </w:r>
      <w:r w:rsidRPr="00FF7A1A">
        <w:rPr>
          <w:rFonts w:ascii="Tahoma" w:hAnsi="Tahoma" w:cs="Tahoma"/>
          <w:b/>
          <w:sz w:val="16"/>
          <w:szCs w:val="16"/>
        </w:rPr>
        <w:t>Adatkezelő</w:t>
      </w:r>
      <w:r w:rsidRPr="00FF7A1A">
        <w:rPr>
          <w:rFonts w:ascii="Tahoma" w:hAnsi="Tahoma" w:cs="Tahoma"/>
          <w:sz w:val="16"/>
          <w:szCs w:val="16"/>
        </w:rPr>
        <w:t>” az Európai Parlament és a Tanács (EU) 2016/679 Rendelet (2016. április 27.) a természetes személyeknek a személyes adatok kezelése tekintetében történő védelméről (a továbbiakban: „</w:t>
      </w:r>
      <w:r w:rsidRPr="00FF7A1A">
        <w:rPr>
          <w:rFonts w:ascii="Tahoma" w:hAnsi="Tahoma" w:cs="Tahoma"/>
          <w:b/>
          <w:sz w:val="16"/>
          <w:szCs w:val="16"/>
        </w:rPr>
        <w:t>GDPR</w:t>
      </w:r>
      <w:r w:rsidRPr="00FF7A1A">
        <w:rPr>
          <w:rFonts w:ascii="Tahoma" w:hAnsi="Tahoma" w:cs="Tahoma"/>
          <w:sz w:val="16"/>
          <w:szCs w:val="16"/>
        </w:rPr>
        <w:t xml:space="preserve">”) alapján az alábbiakban tájékoztatja az érintetteket személyes adataik kezelésével kapcsolatban a következő adatkezelési folyamat esetén: </w:t>
      </w:r>
      <w:r w:rsidRPr="00FF7A1A">
        <w:rPr>
          <w:rFonts w:ascii="Tahoma" w:hAnsi="Tahoma" w:cs="Tahoma"/>
          <w:noProof/>
          <w:sz w:val="16"/>
          <w:szCs w:val="16"/>
        </w:rPr>
        <w:t>Újszülött támogatása (Kelengye)</w:t>
      </w:r>
      <w:proofErr w:type="gramEnd"/>
      <w:r w:rsidRPr="00FF7A1A">
        <w:rPr>
          <w:rFonts w:ascii="Tahoma" w:hAnsi="Tahoma" w:cs="Tahoma"/>
          <w:sz w:val="16"/>
          <w:szCs w:val="16"/>
          <w:highlight w:val="yellow"/>
        </w:rPr>
        <w:t xml:space="preserve"> </w:t>
      </w:r>
    </w:p>
    <w:p w:rsidR="005164A7" w:rsidRPr="00FF7A1A" w:rsidRDefault="005164A7" w:rsidP="002519C0">
      <w:pPr>
        <w:pStyle w:val="Cmsor1"/>
        <w:rPr>
          <w:rFonts w:ascii="Tahoma" w:hAnsi="Tahoma" w:cs="Tahoma"/>
          <w:sz w:val="16"/>
          <w:szCs w:val="16"/>
        </w:rPr>
      </w:pPr>
    </w:p>
    <w:p w:rsidR="00322B7E"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adatvédelmi</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tisztviselő</w:t>
      </w:r>
      <w:proofErr w:type="spellEnd"/>
      <w:r w:rsidRPr="00FF7A1A">
        <w:rPr>
          <w:rFonts w:ascii="Tahoma" w:hAnsi="Tahoma" w:cs="Tahoma"/>
          <w:sz w:val="16"/>
          <w:szCs w:val="16"/>
        </w:rPr>
        <w:t xml:space="preserve"> neve és elérhetősége</w:t>
      </w:r>
    </w:p>
    <w:p w:rsidR="005164A7" w:rsidRPr="00FF7A1A" w:rsidRDefault="005164A7" w:rsidP="00B75A07">
      <w:pPr>
        <w:spacing w:line="240" w:lineRule="auto"/>
        <w:jc w:val="both"/>
        <w:rPr>
          <w:rFonts w:ascii="Tahoma" w:hAnsi="Tahoma" w:cs="Tahoma"/>
          <w:sz w:val="16"/>
          <w:szCs w:val="16"/>
        </w:rPr>
      </w:pPr>
      <w:proofErr w:type="spellStart"/>
      <w:r w:rsidRPr="00FF7A1A">
        <w:rPr>
          <w:rFonts w:ascii="Tahoma" w:hAnsi="Tahoma" w:cs="Tahoma"/>
          <w:sz w:val="16"/>
          <w:szCs w:val="16"/>
        </w:rPr>
        <w:t>Löfflinger</w:t>
      </w:r>
      <w:proofErr w:type="spellEnd"/>
      <w:r w:rsidRPr="00FF7A1A">
        <w:rPr>
          <w:rFonts w:ascii="Tahoma" w:hAnsi="Tahoma" w:cs="Tahoma"/>
          <w:sz w:val="16"/>
          <w:szCs w:val="16"/>
        </w:rPr>
        <w:t xml:space="preserve"> Attila (telefon: 06 (1) 610 9383 / 103; email: </w:t>
      </w:r>
      <w:hyperlink r:id="rId8" w:history="1">
        <w:r w:rsidRPr="00FF7A1A">
          <w:rPr>
            <w:rStyle w:val="Hiperhivatkozs"/>
            <w:rFonts w:ascii="Tahoma" w:hAnsi="Tahoma" w:cs="Tahoma"/>
            <w:sz w:val="16"/>
            <w:szCs w:val="16"/>
          </w:rPr>
          <w:t>dpo@kozinformatika.hu</w:t>
        </w:r>
      </w:hyperlink>
      <w:r w:rsidRPr="00FF7A1A">
        <w:rPr>
          <w:rFonts w:ascii="Tahoma" w:hAnsi="Tahoma" w:cs="Tahoma"/>
          <w:sz w:val="16"/>
          <w:szCs w:val="16"/>
        </w:rPr>
        <w:t>).</w:t>
      </w:r>
    </w:p>
    <w:p w:rsidR="005164A7" w:rsidRPr="00FF7A1A" w:rsidRDefault="005164A7" w:rsidP="00B75A07">
      <w:pPr>
        <w:spacing w:line="240" w:lineRule="auto"/>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r w:rsidRPr="00FF7A1A">
        <w:rPr>
          <w:rFonts w:ascii="Tahoma" w:hAnsi="Tahoma" w:cs="Tahoma"/>
          <w:sz w:val="16"/>
          <w:szCs w:val="16"/>
        </w:rPr>
        <w:t>Érintettek</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kategóriái</w:t>
      </w:r>
      <w:proofErr w:type="spellEnd"/>
    </w:p>
    <w:p w:rsidR="005164A7" w:rsidRPr="00FF7A1A" w:rsidRDefault="005164A7" w:rsidP="00B75A07">
      <w:pPr>
        <w:spacing w:line="240" w:lineRule="auto"/>
        <w:jc w:val="both"/>
        <w:rPr>
          <w:rFonts w:ascii="Tahoma" w:hAnsi="Tahoma" w:cs="Tahoma"/>
          <w:sz w:val="16"/>
          <w:szCs w:val="16"/>
        </w:rPr>
      </w:pPr>
      <w:r w:rsidRPr="00FF7A1A">
        <w:rPr>
          <w:rFonts w:ascii="Tahoma" w:hAnsi="Tahoma" w:cs="Tahoma"/>
          <w:noProof/>
          <w:sz w:val="16"/>
          <w:szCs w:val="16"/>
        </w:rPr>
        <w:t>A kérelmező, ügyfél (meghatalmazó) és a képviseletére jogosult személy (meghatalmazott). A született gyermek adatait is kezeljük.</w:t>
      </w:r>
    </w:p>
    <w:p w:rsidR="005164A7" w:rsidRPr="00FF7A1A" w:rsidRDefault="005164A7" w:rsidP="00B75A07">
      <w:pPr>
        <w:spacing w:line="240" w:lineRule="auto"/>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adatkezelés</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jogalapja</w:t>
      </w:r>
      <w:proofErr w:type="spellEnd"/>
    </w:p>
    <w:p w:rsidR="005164A7" w:rsidRPr="00FF7A1A" w:rsidRDefault="005164A7" w:rsidP="00B75A07">
      <w:pPr>
        <w:spacing w:line="240" w:lineRule="auto"/>
        <w:jc w:val="both"/>
        <w:rPr>
          <w:rFonts w:ascii="Tahoma" w:hAnsi="Tahoma" w:cs="Tahoma"/>
          <w:sz w:val="16"/>
          <w:szCs w:val="16"/>
        </w:rPr>
      </w:pPr>
      <w:r w:rsidRPr="00FF7A1A">
        <w:rPr>
          <w:rFonts w:ascii="Tahoma" w:hAnsi="Tahoma" w:cs="Tahoma"/>
          <w:noProof/>
          <w:sz w:val="16"/>
          <w:szCs w:val="16"/>
        </w:rPr>
        <w:t>A GDPR 6. cikk (1) bekezdés e) pontja alapján, az adatkezelés közérdekű vagy az adatkezelőre ruházott közhatalmi jogosítvány gyakorlásának keretében végzett feladat végrehajtásához szükséges.</w:t>
      </w:r>
    </w:p>
    <w:p w:rsidR="005164A7" w:rsidRPr="00FF7A1A" w:rsidRDefault="005164A7" w:rsidP="00B75A07">
      <w:pPr>
        <w:jc w:val="both"/>
        <w:rPr>
          <w:rFonts w:ascii="Tahoma" w:hAnsi="Tahoma" w:cs="Tahoma"/>
          <w:sz w:val="16"/>
          <w:szCs w:val="16"/>
        </w:rPr>
      </w:pPr>
      <w:r w:rsidRPr="00FF7A1A">
        <w:rPr>
          <w:rFonts w:ascii="Tahoma" w:hAnsi="Tahoma" w:cs="Tahoma"/>
          <w:sz w:val="16"/>
          <w:szCs w:val="16"/>
          <w:u w:val="single"/>
        </w:rPr>
        <w:t>Az adatkezeléssel kapcsolatos további jogszabályok</w:t>
      </w:r>
      <w:r w:rsidRPr="00FF7A1A">
        <w:rPr>
          <w:rFonts w:ascii="Tahoma" w:hAnsi="Tahoma" w:cs="Tahoma"/>
          <w:sz w:val="16"/>
          <w:szCs w:val="16"/>
        </w:rPr>
        <w:t xml:space="preserve">: </w:t>
      </w:r>
    </w:p>
    <w:p w:rsidR="005164A7" w:rsidRPr="00FF7A1A" w:rsidRDefault="005164A7" w:rsidP="00B75A07">
      <w:pPr>
        <w:jc w:val="both"/>
        <w:rPr>
          <w:rFonts w:ascii="Tahoma" w:hAnsi="Tahoma" w:cs="Tahoma"/>
          <w:sz w:val="16"/>
          <w:szCs w:val="16"/>
        </w:rPr>
      </w:pPr>
      <w:r w:rsidRPr="00FF7A1A">
        <w:rPr>
          <w:rFonts w:ascii="Tahoma" w:hAnsi="Tahoma" w:cs="Tahoma"/>
          <w:noProof/>
          <w:sz w:val="16"/>
          <w:szCs w:val="16"/>
        </w:rPr>
        <w:t>28/2013 (XII.06. ) Vaskút Község Önkormányzat  Képviselő-testületének Önkormányzati rendelete a helyi gyermekvédelmi pénzbeli ellátásokról, Szociális igazgatásról és a szociális ellátásokról szóló 1993. évi III. törvény 10. §,  4/2015 (II. 26.) önkorm. rendelet a települési és gyermekétkeztetési támogatásokról (Bátmonostor) , 63/2006 (III. 27) Kormány rendelet,</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adatkezelés</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célja</w:t>
      </w:r>
      <w:proofErr w:type="spellEnd"/>
    </w:p>
    <w:p w:rsidR="005164A7" w:rsidRPr="00FF7A1A" w:rsidRDefault="005164A7" w:rsidP="00B75A07">
      <w:pPr>
        <w:jc w:val="both"/>
        <w:rPr>
          <w:rFonts w:ascii="Tahoma" w:hAnsi="Tahoma" w:cs="Tahoma"/>
          <w:sz w:val="16"/>
          <w:szCs w:val="16"/>
        </w:rPr>
      </w:pPr>
      <w:r w:rsidRPr="00FF7A1A">
        <w:rPr>
          <w:rFonts w:ascii="Tahoma" w:hAnsi="Tahoma" w:cs="Tahoma"/>
          <w:noProof/>
          <w:sz w:val="16"/>
          <w:szCs w:val="16"/>
        </w:rPr>
        <w:t>Újszülött támogatásának biztosítása</w:t>
      </w:r>
    </w:p>
    <w:p w:rsidR="005164A7" w:rsidRPr="00FF7A1A" w:rsidRDefault="005164A7" w:rsidP="00B75A07">
      <w:pPr>
        <w:jc w:val="both"/>
        <w:rPr>
          <w:rFonts w:ascii="Tahoma" w:hAnsi="Tahoma" w:cs="Tahoma"/>
          <w:sz w:val="16"/>
          <w:szCs w:val="16"/>
          <w:highlight w:val="yellow"/>
        </w:rPr>
      </w:pPr>
    </w:p>
    <w:p w:rsidR="005164A7" w:rsidRPr="00FF7A1A" w:rsidRDefault="005164A7" w:rsidP="00B75A07">
      <w:pPr>
        <w:pStyle w:val="Cmsor1"/>
        <w:numPr>
          <w:ilvl w:val="0"/>
          <w:numId w:val="4"/>
        </w:numPr>
        <w:jc w:val="both"/>
        <w:rPr>
          <w:rFonts w:ascii="Tahoma" w:hAnsi="Tahoma" w:cs="Tahoma"/>
          <w:sz w:val="16"/>
          <w:szCs w:val="16"/>
        </w:rPr>
      </w:pPr>
      <w:r w:rsidRPr="00FF7A1A">
        <w:rPr>
          <w:rFonts w:ascii="Tahoma" w:hAnsi="Tahoma" w:cs="Tahoma"/>
          <w:sz w:val="16"/>
          <w:szCs w:val="16"/>
        </w:rPr>
        <w:t xml:space="preserve">A </w:t>
      </w:r>
      <w:proofErr w:type="spellStart"/>
      <w:r w:rsidRPr="00FF7A1A">
        <w:rPr>
          <w:rFonts w:ascii="Tahoma" w:hAnsi="Tahoma" w:cs="Tahoma"/>
          <w:sz w:val="16"/>
          <w:szCs w:val="16"/>
        </w:rPr>
        <w:t>kezelt</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adatok</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köre</w:t>
      </w:r>
      <w:proofErr w:type="spellEnd"/>
      <w:r w:rsidRPr="00FF7A1A">
        <w:rPr>
          <w:rFonts w:ascii="Tahoma" w:hAnsi="Tahoma" w:cs="Tahoma"/>
          <w:sz w:val="16"/>
          <w:szCs w:val="16"/>
        </w:rPr>
        <w:t>:</w:t>
      </w:r>
    </w:p>
    <w:p w:rsidR="005164A7" w:rsidRPr="00FF7A1A" w:rsidRDefault="005164A7" w:rsidP="00B75A07">
      <w:pPr>
        <w:jc w:val="both"/>
        <w:rPr>
          <w:rFonts w:ascii="Tahoma" w:hAnsi="Tahoma" w:cs="Tahoma"/>
          <w:noProof/>
          <w:sz w:val="16"/>
          <w:szCs w:val="16"/>
        </w:rPr>
      </w:pPr>
      <w:r w:rsidRPr="00FF7A1A">
        <w:rPr>
          <w:rFonts w:ascii="Tahoma" w:hAnsi="Tahoma" w:cs="Tahoma"/>
          <w:noProof/>
          <w:sz w:val="16"/>
          <w:szCs w:val="16"/>
        </w:rPr>
        <w:t>A kezelt személyes adatok az ügyhöz tartozó nyomtatványon kerültek feltüntetésre. A nyomtatvány a jelen tájékoztató mellékletét képezi.</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adatkezelés</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időtartama</w:t>
      </w:r>
      <w:proofErr w:type="spellEnd"/>
    </w:p>
    <w:p w:rsidR="005164A7" w:rsidRPr="00FF7A1A" w:rsidRDefault="005164A7" w:rsidP="00B75A07">
      <w:pPr>
        <w:jc w:val="both"/>
        <w:rPr>
          <w:rFonts w:ascii="Tahoma" w:hAnsi="Tahoma" w:cs="Tahoma"/>
          <w:sz w:val="16"/>
          <w:szCs w:val="16"/>
        </w:rPr>
      </w:pPr>
      <w:r w:rsidRPr="00FF7A1A">
        <w:rPr>
          <w:rFonts w:ascii="Tahoma" w:hAnsi="Tahoma" w:cs="Tahoma"/>
          <w:noProof/>
          <w:sz w:val="16"/>
          <w:szCs w:val="16"/>
        </w:rPr>
        <w:t>2 év</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adatszolgáltatás</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elmaradásának</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lehetséges</w:t>
      </w:r>
      <w:proofErr w:type="spellEnd"/>
      <w:r w:rsidRPr="00FF7A1A">
        <w:rPr>
          <w:rFonts w:ascii="Tahoma" w:hAnsi="Tahoma" w:cs="Tahoma"/>
          <w:sz w:val="16"/>
          <w:szCs w:val="16"/>
        </w:rPr>
        <w:t xml:space="preserve"> következményei:</w:t>
      </w:r>
    </w:p>
    <w:p w:rsidR="005164A7" w:rsidRPr="00FF7A1A" w:rsidRDefault="005164A7" w:rsidP="00B75A07">
      <w:pPr>
        <w:jc w:val="both"/>
        <w:rPr>
          <w:rFonts w:ascii="Tahoma" w:hAnsi="Tahoma" w:cs="Tahoma"/>
          <w:noProof/>
          <w:sz w:val="16"/>
          <w:szCs w:val="16"/>
        </w:rPr>
      </w:pPr>
      <w:r w:rsidRPr="00FF7A1A">
        <w:rPr>
          <w:rFonts w:ascii="Tahoma" w:hAnsi="Tahoma" w:cs="Tahoma"/>
          <w:noProof/>
          <w:sz w:val="16"/>
          <w:szCs w:val="16"/>
        </w:rPr>
        <w:t>A személyes adatok szolgáltatása jogszabályi kötelezettségen alapul, amelynek</w:t>
      </w:r>
    </w:p>
    <w:p w:rsidR="005164A7" w:rsidRPr="00FF7A1A" w:rsidRDefault="005164A7" w:rsidP="00B75A07">
      <w:pPr>
        <w:jc w:val="both"/>
        <w:rPr>
          <w:rFonts w:ascii="Tahoma" w:hAnsi="Tahoma" w:cs="Tahoma"/>
          <w:sz w:val="16"/>
          <w:szCs w:val="16"/>
        </w:rPr>
      </w:pPr>
      <w:r w:rsidRPr="00FF7A1A">
        <w:rPr>
          <w:rFonts w:ascii="Tahoma" w:hAnsi="Tahoma" w:cs="Tahoma"/>
          <w:noProof/>
          <w:sz w:val="16"/>
          <w:szCs w:val="16"/>
        </w:rPr>
        <w:t>elmaradása esetén a benyújtott kérelemben foglaltak nem teljesíthetőek.</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r w:rsidRPr="00FF7A1A">
        <w:rPr>
          <w:rFonts w:ascii="Tahoma" w:hAnsi="Tahoma" w:cs="Tahoma"/>
          <w:sz w:val="16"/>
          <w:szCs w:val="16"/>
        </w:rPr>
        <w:t>Automatizált</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döntéshozatal</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továbbá</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profilalkotás</w:t>
      </w:r>
      <w:proofErr w:type="spellEnd"/>
      <w:r w:rsidRPr="00FF7A1A">
        <w:rPr>
          <w:rFonts w:ascii="Tahoma" w:hAnsi="Tahoma" w:cs="Tahoma"/>
          <w:sz w:val="16"/>
          <w:szCs w:val="16"/>
        </w:rPr>
        <w:t>)</w:t>
      </w:r>
    </w:p>
    <w:p w:rsidR="005164A7" w:rsidRPr="00FF7A1A" w:rsidRDefault="005164A7" w:rsidP="00B75A07">
      <w:pPr>
        <w:jc w:val="both"/>
        <w:rPr>
          <w:rFonts w:ascii="Tahoma" w:hAnsi="Tahoma" w:cs="Tahoma"/>
          <w:sz w:val="16"/>
          <w:szCs w:val="16"/>
        </w:rPr>
      </w:pPr>
      <w:r w:rsidRPr="00FF7A1A">
        <w:rPr>
          <w:rFonts w:ascii="Tahoma" w:hAnsi="Tahoma" w:cs="Tahoma"/>
          <w:sz w:val="16"/>
          <w:szCs w:val="16"/>
        </w:rPr>
        <w:t>Az adatkezelés során automatizált döntéshozatalra, ideértve a profilalkotást is, nem kerül sor.</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r w:rsidRPr="00FF7A1A">
        <w:rPr>
          <w:rFonts w:ascii="Tahoma" w:hAnsi="Tahoma" w:cs="Tahoma"/>
          <w:sz w:val="16"/>
          <w:szCs w:val="16"/>
        </w:rPr>
        <w:t xml:space="preserve">A </w:t>
      </w:r>
      <w:proofErr w:type="spellStart"/>
      <w:r w:rsidRPr="00FF7A1A">
        <w:rPr>
          <w:rFonts w:ascii="Tahoma" w:hAnsi="Tahoma" w:cs="Tahoma"/>
          <w:sz w:val="16"/>
          <w:szCs w:val="16"/>
        </w:rPr>
        <w:t>személyes</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adatok</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továbbítása</w:t>
      </w:r>
      <w:proofErr w:type="spellEnd"/>
      <w:r w:rsidRPr="00FF7A1A">
        <w:rPr>
          <w:rFonts w:ascii="Tahoma" w:hAnsi="Tahoma" w:cs="Tahoma"/>
          <w:sz w:val="16"/>
          <w:szCs w:val="16"/>
        </w:rPr>
        <w:t>, a személyes adatok címzettjei, illetve címzettek kategóriái</w:t>
      </w:r>
    </w:p>
    <w:p w:rsidR="005164A7" w:rsidRPr="00FF7A1A" w:rsidRDefault="005164A7" w:rsidP="00B75A07">
      <w:pPr>
        <w:jc w:val="both"/>
        <w:rPr>
          <w:rFonts w:ascii="Tahoma" w:hAnsi="Tahoma" w:cs="Tahoma"/>
          <w:sz w:val="16"/>
          <w:szCs w:val="16"/>
        </w:rPr>
      </w:pPr>
      <w:r w:rsidRPr="00FF7A1A">
        <w:rPr>
          <w:rFonts w:ascii="Tahoma" w:hAnsi="Tahoma" w:cs="Tahoma"/>
          <w:noProof/>
          <w:sz w:val="16"/>
          <w:szCs w:val="16"/>
        </w:rPr>
        <w:t>Harmadik személyek részére történő adattovábbítás: ASP rendszeren keresztül a Magyar államkincstár; A PTR rendszeren keresztül a Nemzeti Rehabilitációs és Szociális Hivatal.</w:t>
      </w:r>
    </w:p>
    <w:p w:rsidR="005164A7" w:rsidRPr="00FF7A1A" w:rsidRDefault="005164A7" w:rsidP="00B75A07">
      <w:pPr>
        <w:jc w:val="both"/>
        <w:rPr>
          <w:rFonts w:ascii="Tahoma" w:hAnsi="Tahoma" w:cs="Tahoma"/>
          <w:sz w:val="16"/>
          <w:szCs w:val="16"/>
        </w:rPr>
      </w:pPr>
      <w:r w:rsidRPr="00FF7A1A">
        <w:rPr>
          <w:rFonts w:ascii="Tahoma" w:hAnsi="Tahoma" w:cs="Tahoma"/>
          <w:sz w:val="16"/>
          <w:szCs w:val="16"/>
        </w:rPr>
        <w:t>Adott esetben a vonatkozó jogszabályi előírások alapján az érintett adatai továbbításra kerülhetnek egyéb illetékes szerv, hatóság részére.</w:t>
      </w:r>
    </w:p>
    <w:p w:rsidR="005164A7" w:rsidRPr="00FF7A1A" w:rsidRDefault="005164A7" w:rsidP="00B75A07">
      <w:pPr>
        <w:jc w:val="both"/>
        <w:rPr>
          <w:rFonts w:ascii="Tahoma" w:hAnsi="Tahoma" w:cs="Tahoma"/>
          <w:sz w:val="16"/>
          <w:szCs w:val="16"/>
        </w:rPr>
      </w:pPr>
    </w:p>
    <w:p w:rsidR="005164A7" w:rsidRPr="00FF7A1A" w:rsidRDefault="005164A7" w:rsidP="00B75A07">
      <w:pPr>
        <w:pStyle w:val="Cmsor1"/>
        <w:numPr>
          <w:ilvl w:val="0"/>
          <w:numId w:val="4"/>
        </w:numPr>
        <w:jc w:val="both"/>
        <w:rPr>
          <w:rFonts w:ascii="Tahoma" w:hAnsi="Tahoma" w:cs="Tahoma"/>
          <w:sz w:val="16"/>
          <w:szCs w:val="16"/>
        </w:rPr>
      </w:pPr>
      <w:proofErr w:type="spellStart"/>
      <w:proofErr w:type="gramStart"/>
      <w:r w:rsidRPr="00FF7A1A">
        <w:rPr>
          <w:rFonts w:ascii="Tahoma" w:hAnsi="Tahoma" w:cs="Tahoma"/>
          <w:sz w:val="16"/>
          <w:szCs w:val="16"/>
        </w:rPr>
        <w:t>Az</w:t>
      </w:r>
      <w:proofErr w:type="spellEnd"/>
      <w:proofErr w:type="gramEnd"/>
      <w:r w:rsidRPr="00FF7A1A">
        <w:rPr>
          <w:rFonts w:ascii="Tahoma" w:hAnsi="Tahoma" w:cs="Tahoma"/>
          <w:sz w:val="16"/>
          <w:szCs w:val="16"/>
        </w:rPr>
        <w:t xml:space="preserve"> </w:t>
      </w:r>
      <w:proofErr w:type="spellStart"/>
      <w:r w:rsidRPr="00FF7A1A">
        <w:rPr>
          <w:rFonts w:ascii="Tahoma" w:hAnsi="Tahoma" w:cs="Tahoma"/>
          <w:sz w:val="16"/>
          <w:szCs w:val="16"/>
        </w:rPr>
        <w:t>érintett</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adatkezeléssel</w:t>
      </w:r>
      <w:proofErr w:type="spellEnd"/>
      <w:r w:rsidRPr="00FF7A1A">
        <w:rPr>
          <w:rFonts w:ascii="Tahoma" w:hAnsi="Tahoma" w:cs="Tahoma"/>
          <w:sz w:val="16"/>
          <w:szCs w:val="16"/>
        </w:rPr>
        <w:t xml:space="preserve"> </w:t>
      </w:r>
      <w:proofErr w:type="spellStart"/>
      <w:r w:rsidRPr="00FF7A1A">
        <w:rPr>
          <w:rFonts w:ascii="Tahoma" w:hAnsi="Tahoma" w:cs="Tahoma"/>
          <w:sz w:val="16"/>
          <w:szCs w:val="16"/>
        </w:rPr>
        <w:t>kapcsolatos</w:t>
      </w:r>
      <w:proofErr w:type="spellEnd"/>
      <w:r w:rsidRPr="00FF7A1A">
        <w:rPr>
          <w:rFonts w:ascii="Tahoma" w:hAnsi="Tahoma" w:cs="Tahoma"/>
          <w:sz w:val="16"/>
          <w:szCs w:val="16"/>
        </w:rPr>
        <w:t xml:space="preserve"> jogai</w:t>
      </w:r>
    </w:p>
    <w:p w:rsidR="005164A7" w:rsidRPr="00FF7A1A" w:rsidRDefault="005164A7" w:rsidP="00B75A07">
      <w:pPr>
        <w:jc w:val="both"/>
        <w:rPr>
          <w:rFonts w:ascii="Tahoma" w:hAnsi="Tahoma" w:cs="Tahoma"/>
          <w:sz w:val="16"/>
          <w:szCs w:val="16"/>
        </w:rPr>
      </w:pPr>
      <w:r w:rsidRPr="00FF7A1A">
        <w:rPr>
          <w:rFonts w:ascii="Tahoma" w:hAnsi="Tahoma" w:cs="Tahoma"/>
          <w:sz w:val="16"/>
          <w:szCs w:val="16"/>
        </w:rPr>
        <w:t>Az Érintett kérheti az Adatkezelőtől:</w:t>
      </w:r>
    </w:p>
    <w:p w:rsidR="005164A7" w:rsidRPr="00FF7A1A" w:rsidRDefault="005164A7" w:rsidP="00B75A07">
      <w:pPr>
        <w:pStyle w:val="Listaszerbekezds"/>
        <w:jc w:val="both"/>
        <w:rPr>
          <w:rFonts w:ascii="Tahoma" w:hAnsi="Tahoma" w:cs="Tahoma"/>
          <w:noProof/>
          <w:sz w:val="16"/>
          <w:szCs w:val="16"/>
        </w:rPr>
      </w:pPr>
      <w:r w:rsidRPr="00FF7A1A">
        <w:rPr>
          <w:rFonts w:ascii="Tahoma" w:hAnsi="Tahoma" w:cs="Tahoma"/>
          <w:noProof/>
          <w:sz w:val="16"/>
          <w:szCs w:val="16"/>
        </w:rPr>
        <w:t>a) a rá vonatkozó személyes adatokhoz való hozzáférést,</w:t>
      </w:r>
    </w:p>
    <w:p w:rsidR="005164A7" w:rsidRPr="00FF7A1A" w:rsidRDefault="005164A7" w:rsidP="00B75A07">
      <w:pPr>
        <w:pStyle w:val="Listaszerbekezds"/>
        <w:jc w:val="both"/>
        <w:rPr>
          <w:rFonts w:ascii="Tahoma" w:hAnsi="Tahoma" w:cs="Tahoma"/>
          <w:noProof/>
          <w:sz w:val="16"/>
          <w:szCs w:val="16"/>
        </w:rPr>
      </w:pPr>
      <w:r w:rsidRPr="00FF7A1A">
        <w:rPr>
          <w:rFonts w:ascii="Tahoma" w:hAnsi="Tahoma" w:cs="Tahoma"/>
          <w:noProof/>
          <w:sz w:val="16"/>
          <w:szCs w:val="16"/>
        </w:rPr>
        <w:t>b) személyes adatainak helyesbítését,</w:t>
      </w:r>
    </w:p>
    <w:p w:rsidR="005164A7" w:rsidRPr="00FF7A1A" w:rsidRDefault="005164A7" w:rsidP="00B75A07">
      <w:pPr>
        <w:pStyle w:val="Listaszerbekezds"/>
        <w:jc w:val="both"/>
        <w:rPr>
          <w:rFonts w:ascii="Tahoma" w:hAnsi="Tahoma" w:cs="Tahoma"/>
          <w:noProof/>
          <w:sz w:val="16"/>
          <w:szCs w:val="16"/>
        </w:rPr>
      </w:pPr>
      <w:r w:rsidRPr="00FF7A1A">
        <w:rPr>
          <w:rFonts w:ascii="Tahoma" w:hAnsi="Tahoma" w:cs="Tahoma"/>
          <w:noProof/>
          <w:sz w:val="16"/>
          <w:szCs w:val="16"/>
        </w:rPr>
        <w:t>c) személyes adatainak törlését,</w:t>
      </w:r>
    </w:p>
    <w:p w:rsidR="005164A7" w:rsidRPr="00FF7A1A" w:rsidRDefault="005164A7" w:rsidP="00B75A07">
      <w:pPr>
        <w:pStyle w:val="Listaszerbekezds"/>
        <w:jc w:val="both"/>
        <w:rPr>
          <w:rFonts w:ascii="Tahoma" w:hAnsi="Tahoma" w:cs="Tahoma"/>
          <w:noProof/>
          <w:sz w:val="16"/>
          <w:szCs w:val="16"/>
        </w:rPr>
      </w:pPr>
      <w:r w:rsidRPr="00FF7A1A">
        <w:rPr>
          <w:rFonts w:ascii="Tahoma" w:hAnsi="Tahoma" w:cs="Tahoma"/>
          <w:noProof/>
          <w:sz w:val="16"/>
          <w:szCs w:val="16"/>
        </w:rPr>
        <w:t xml:space="preserve">d) személyes adatainak korlátozását, </w:t>
      </w:r>
    </w:p>
    <w:p w:rsidR="005164A7" w:rsidRPr="00FF7A1A" w:rsidRDefault="005164A7" w:rsidP="00B75A07">
      <w:pPr>
        <w:pStyle w:val="Listaszerbekezds"/>
        <w:jc w:val="both"/>
        <w:rPr>
          <w:rFonts w:ascii="Tahoma" w:hAnsi="Tahoma" w:cs="Tahoma"/>
          <w:noProof/>
          <w:sz w:val="16"/>
          <w:szCs w:val="16"/>
        </w:rPr>
      </w:pPr>
      <w:r w:rsidRPr="00FF7A1A">
        <w:rPr>
          <w:rFonts w:ascii="Tahoma" w:hAnsi="Tahoma" w:cs="Tahoma"/>
          <w:noProof/>
          <w:sz w:val="16"/>
          <w:szCs w:val="16"/>
        </w:rPr>
        <w:t>e) tiltakozhat az ilyen személyes adatok kezelése ellen, valamint</w:t>
      </w:r>
    </w:p>
    <w:p w:rsidR="005164A7" w:rsidRPr="00FF7A1A" w:rsidRDefault="005164A7" w:rsidP="00B75A07">
      <w:pPr>
        <w:pStyle w:val="Listaszerbekezds"/>
        <w:jc w:val="both"/>
        <w:rPr>
          <w:rFonts w:ascii="Tahoma" w:hAnsi="Tahoma" w:cs="Tahoma"/>
          <w:sz w:val="16"/>
          <w:szCs w:val="16"/>
        </w:rPr>
      </w:pPr>
      <w:r w:rsidRPr="00FF7A1A">
        <w:rPr>
          <w:rFonts w:ascii="Tahoma" w:hAnsi="Tahoma" w:cs="Tahoma"/>
          <w:noProof/>
          <w:sz w:val="16"/>
          <w:szCs w:val="16"/>
        </w:rPr>
        <w:t>f) az adatkezelésre panaszt nyújthat be a felügyeleti hatósághoz.</w:t>
      </w:r>
    </w:p>
    <w:p w:rsidR="005164A7" w:rsidRPr="00FF7A1A" w:rsidRDefault="005164A7" w:rsidP="00B75A07">
      <w:pPr>
        <w:jc w:val="both"/>
        <w:rPr>
          <w:rFonts w:ascii="Tahoma" w:hAnsi="Tahoma" w:cs="Tahoma"/>
          <w:i/>
          <w:sz w:val="16"/>
          <w:szCs w:val="16"/>
        </w:rPr>
      </w:pPr>
      <w:r w:rsidRPr="00FF7A1A">
        <w:rPr>
          <w:rFonts w:ascii="Tahoma" w:hAnsi="Tahoma" w:cs="Tahoma"/>
          <w:i/>
          <w:sz w:val="16"/>
          <w:szCs w:val="16"/>
        </w:rPr>
        <w:t xml:space="preserve">Az érintett </w:t>
      </w:r>
      <w:proofErr w:type="gramStart"/>
      <w:r w:rsidRPr="00FF7A1A">
        <w:rPr>
          <w:rFonts w:ascii="Tahoma" w:hAnsi="Tahoma" w:cs="Tahoma"/>
          <w:i/>
          <w:sz w:val="16"/>
          <w:szCs w:val="16"/>
        </w:rPr>
        <w:t>ezen</w:t>
      </w:r>
      <w:proofErr w:type="gramEnd"/>
      <w:r w:rsidRPr="00FF7A1A">
        <w:rPr>
          <w:rFonts w:ascii="Tahoma" w:hAnsi="Tahoma" w:cs="Tahoma"/>
          <w:i/>
          <w:sz w:val="16"/>
          <w:szCs w:val="16"/>
        </w:rPr>
        <w:t xml:space="preserve"> jogait az alábbi módokon gyakorolhatja:</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Az Érintett jogosult arra, hogy kérésére az Adatkezelő indokolatlan késedelem nélkül helyesbítse a rá vonatkozó pontatlan személyes adatokat.</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10.3 Törléshez való jog</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Az Érintett a jogszabályban elrendelt adatkezelések kivételével kérheti a személyes adatainak törlését.</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10.4 Az adatkezelés korlátozásához való jog</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Az Érintett jogosult arra, hogy kérésére az Adatkezelő korlátozza az adatkezelést, ha az alábbiak valamelyike teljesül:</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b) az adatkezelés jogellenes, és az érintett ellenzi az adatok törlését, és ehelyett kéri azok felhasználásának korlátozását;</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lastRenderedPageBreak/>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164A7" w:rsidRPr="00FF7A1A" w:rsidRDefault="005164A7" w:rsidP="00B75A07">
      <w:pPr>
        <w:jc w:val="both"/>
        <w:rPr>
          <w:rFonts w:ascii="Tahoma" w:hAnsi="Tahoma" w:cs="Tahoma"/>
          <w:noProof/>
          <w:sz w:val="16"/>
          <w:szCs w:val="16"/>
          <w:lang w:eastAsia="en-GB"/>
        </w:rPr>
      </w:pPr>
      <w:r w:rsidRPr="00FF7A1A">
        <w:rPr>
          <w:rFonts w:ascii="Tahoma" w:hAnsi="Tahoma" w:cs="Tahoma"/>
          <w:noProof/>
          <w:sz w:val="16"/>
          <w:szCs w:val="16"/>
          <w:lang w:eastAsia="en-GB"/>
        </w:rPr>
        <w:t>10.5 Tiltakozáshoz való jog</w:t>
      </w:r>
    </w:p>
    <w:p w:rsidR="005164A7" w:rsidRPr="00FF7A1A" w:rsidRDefault="005164A7" w:rsidP="00B75A07">
      <w:pPr>
        <w:jc w:val="both"/>
        <w:rPr>
          <w:rFonts w:ascii="Tahoma" w:hAnsi="Tahoma" w:cs="Tahoma"/>
          <w:sz w:val="16"/>
          <w:szCs w:val="16"/>
          <w:lang w:eastAsia="en-GB"/>
        </w:rPr>
      </w:pPr>
      <w:r w:rsidRPr="00FF7A1A">
        <w:rPr>
          <w:rFonts w:ascii="Tahoma" w:hAnsi="Tahoma" w:cs="Tahoma"/>
          <w:noProof/>
          <w:sz w:val="16"/>
          <w:szCs w:val="16"/>
          <w:lang w:eastAsia="en-GB"/>
        </w:rPr>
        <w:t>Amennyiben az érintett kifogásolja az adatainak kezelését, kérheti az adatkezelés megszüntetését, illetve a kezelt adatok, az adatok másolatainak törlését a GDPR-ban meghatározottak szerint.</w:t>
      </w:r>
    </w:p>
    <w:p w:rsidR="005164A7" w:rsidRPr="00FF7A1A" w:rsidRDefault="005164A7" w:rsidP="00B75A07">
      <w:pPr>
        <w:jc w:val="both"/>
        <w:rPr>
          <w:rFonts w:ascii="Tahoma" w:hAnsi="Tahoma" w:cs="Tahoma"/>
          <w:sz w:val="16"/>
          <w:szCs w:val="16"/>
          <w:lang w:eastAsia="en-GB"/>
        </w:rPr>
      </w:pPr>
    </w:p>
    <w:p w:rsidR="005164A7" w:rsidRPr="00FF7A1A" w:rsidRDefault="005164A7" w:rsidP="00B75A07">
      <w:pPr>
        <w:pStyle w:val="Cmsor1"/>
        <w:numPr>
          <w:ilvl w:val="0"/>
          <w:numId w:val="4"/>
        </w:numPr>
        <w:jc w:val="both"/>
        <w:rPr>
          <w:rFonts w:ascii="Tahoma" w:hAnsi="Tahoma" w:cs="Tahoma"/>
          <w:sz w:val="16"/>
          <w:szCs w:val="16"/>
          <w:lang w:eastAsia="en-GB"/>
        </w:rPr>
      </w:pPr>
      <w:proofErr w:type="spellStart"/>
      <w:proofErr w:type="gramStart"/>
      <w:r w:rsidRPr="00FF7A1A">
        <w:rPr>
          <w:rFonts w:ascii="Tahoma" w:hAnsi="Tahoma" w:cs="Tahoma"/>
          <w:sz w:val="16"/>
          <w:szCs w:val="16"/>
          <w:lang w:eastAsia="en-GB"/>
        </w:rPr>
        <w:t>Az</w:t>
      </w:r>
      <w:proofErr w:type="spellEnd"/>
      <w:proofErr w:type="gramEnd"/>
      <w:r w:rsidRPr="00FF7A1A">
        <w:rPr>
          <w:rFonts w:ascii="Tahoma" w:hAnsi="Tahoma" w:cs="Tahoma"/>
          <w:sz w:val="16"/>
          <w:szCs w:val="16"/>
          <w:lang w:eastAsia="en-GB"/>
        </w:rPr>
        <w:t xml:space="preserve"> </w:t>
      </w:r>
      <w:proofErr w:type="spellStart"/>
      <w:r w:rsidRPr="00FF7A1A">
        <w:rPr>
          <w:rFonts w:ascii="Tahoma" w:hAnsi="Tahoma" w:cs="Tahoma"/>
          <w:sz w:val="16"/>
          <w:szCs w:val="16"/>
          <w:lang w:eastAsia="en-GB"/>
        </w:rPr>
        <w:t>érintetti</w:t>
      </w:r>
      <w:proofErr w:type="spellEnd"/>
      <w:r w:rsidRPr="00FF7A1A">
        <w:rPr>
          <w:rFonts w:ascii="Tahoma" w:hAnsi="Tahoma" w:cs="Tahoma"/>
          <w:sz w:val="16"/>
          <w:szCs w:val="16"/>
          <w:lang w:eastAsia="en-GB"/>
        </w:rPr>
        <w:t xml:space="preserve"> </w:t>
      </w:r>
      <w:proofErr w:type="spellStart"/>
      <w:r w:rsidRPr="00FF7A1A">
        <w:rPr>
          <w:rFonts w:ascii="Tahoma" w:hAnsi="Tahoma" w:cs="Tahoma"/>
          <w:sz w:val="16"/>
          <w:szCs w:val="16"/>
          <w:lang w:eastAsia="en-GB"/>
        </w:rPr>
        <w:t>joggyakorlás</w:t>
      </w:r>
      <w:proofErr w:type="spellEnd"/>
      <w:r w:rsidRPr="00FF7A1A">
        <w:rPr>
          <w:rFonts w:ascii="Tahoma" w:hAnsi="Tahoma" w:cs="Tahoma"/>
          <w:sz w:val="16"/>
          <w:szCs w:val="16"/>
          <w:lang w:eastAsia="en-GB"/>
        </w:rPr>
        <w:t xml:space="preserve"> </w:t>
      </w:r>
      <w:proofErr w:type="spellStart"/>
      <w:r w:rsidRPr="00FF7A1A">
        <w:rPr>
          <w:rFonts w:ascii="Tahoma" w:hAnsi="Tahoma" w:cs="Tahoma"/>
          <w:sz w:val="16"/>
          <w:szCs w:val="16"/>
          <w:lang w:eastAsia="en-GB"/>
        </w:rPr>
        <w:t>általános</w:t>
      </w:r>
      <w:proofErr w:type="spellEnd"/>
      <w:r w:rsidRPr="00FF7A1A">
        <w:rPr>
          <w:rFonts w:ascii="Tahoma" w:hAnsi="Tahoma" w:cs="Tahoma"/>
          <w:sz w:val="16"/>
          <w:szCs w:val="16"/>
          <w:lang w:eastAsia="en-GB"/>
        </w:rPr>
        <w:t xml:space="preserve"> </w:t>
      </w:r>
      <w:proofErr w:type="spellStart"/>
      <w:r w:rsidRPr="00FF7A1A">
        <w:rPr>
          <w:rFonts w:ascii="Tahoma" w:hAnsi="Tahoma" w:cs="Tahoma"/>
          <w:sz w:val="16"/>
          <w:szCs w:val="16"/>
          <w:lang w:eastAsia="en-GB"/>
        </w:rPr>
        <w:t>szabályai</w:t>
      </w:r>
      <w:proofErr w:type="spellEnd"/>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5164A7" w:rsidRPr="00FF7A1A" w:rsidRDefault="005164A7" w:rsidP="00B75A07">
      <w:pPr>
        <w:pStyle w:val="Listaszerbekezds"/>
        <w:numPr>
          <w:ilvl w:val="0"/>
          <w:numId w:val="3"/>
        </w:numPr>
        <w:suppressAutoHyphens w:val="0"/>
        <w:autoSpaceDN/>
        <w:spacing w:line="240" w:lineRule="auto"/>
        <w:contextualSpacing w:val="0"/>
        <w:jc w:val="both"/>
        <w:textAlignment w:val="auto"/>
        <w:rPr>
          <w:rFonts w:ascii="Tahoma" w:hAnsi="Tahoma" w:cs="Tahoma"/>
          <w:sz w:val="16"/>
          <w:szCs w:val="16"/>
          <w:lang w:eastAsia="en-GB"/>
        </w:rPr>
      </w:pPr>
      <w:proofErr w:type="spellStart"/>
      <w:r w:rsidRPr="00FF7A1A">
        <w:rPr>
          <w:rFonts w:ascii="Tahoma" w:hAnsi="Tahoma" w:cs="Tahoma"/>
          <w:sz w:val="16"/>
          <w:szCs w:val="16"/>
          <w:lang w:eastAsia="en-GB"/>
        </w:rPr>
        <w:t>észszerű</w:t>
      </w:r>
      <w:proofErr w:type="spellEnd"/>
      <w:r w:rsidRPr="00FF7A1A">
        <w:rPr>
          <w:rFonts w:ascii="Tahoma" w:hAnsi="Tahoma" w:cs="Tahoma"/>
          <w:sz w:val="16"/>
          <w:szCs w:val="16"/>
          <w:lang w:eastAsia="en-GB"/>
        </w:rPr>
        <w:t xml:space="preserve"> összegű díjat számíthat fel, vagy</w:t>
      </w:r>
    </w:p>
    <w:p w:rsidR="005164A7" w:rsidRPr="00FF7A1A" w:rsidRDefault="005164A7" w:rsidP="00B75A07">
      <w:pPr>
        <w:pStyle w:val="Listaszerbekezds"/>
        <w:numPr>
          <w:ilvl w:val="0"/>
          <w:numId w:val="3"/>
        </w:numPr>
        <w:suppressAutoHyphens w:val="0"/>
        <w:autoSpaceDN/>
        <w:spacing w:line="240" w:lineRule="auto"/>
        <w:contextualSpacing w:val="0"/>
        <w:jc w:val="both"/>
        <w:textAlignment w:val="auto"/>
        <w:rPr>
          <w:rFonts w:ascii="Tahoma" w:hAnsi="Tahoma" w:cs="Tahoma"/>
          <w:sz w:val="16"/>
          <w:szCs w:val="16"/>
          <w:lang w:eastAsia="en-GB"/>
        </w:rPr>
      </w:pPr>
      <w:r w:rsidRPr="00FF7A1A">
        <w:rPr>
          <w:rFonts w:ascii="Tahoma" w:hAnsi="Tahoma" w:cs="Tahoma"/>
          <w:sz w:val="16"/>
          <w:szCs w:val="16"/>
          <w:lang w:eastAsia="en-GB"/>
        </w:rPr>
        <w:t>megtagadhatja a kérelem alapján történő intézkedést.</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 kérelem egyértelműen megalapozatlan vagy túlzó jellegének bizonyítása az Adatkezelőt terheli.</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FF7A1A">
        <w:rPr>
          <w:rFonts w:ascii="Tahoma" w:hAnsi="Tahoma" w:cs="Tahoma"/>
          <w:sz w:val="16"/>
          <w:szCs w:val="16"/>
          <w:lang w:eastAsia="en-GB"/>
        </w:rPr>
        <w:cr/>
      </w:r>
    </w:p>
    <w:p w:rsidR="005164A7" w:rsidRPr="00FF7A1A" w:rsidRDefault="005164A7" w:rsidP="00B75A07">
      <w:pPr>
        <w:pStyle w:val="Cmsor1"/>
        <w:numPr>
          <w:ilvl w:val="0"/>
          <w:numId w:val="4"/>
        </w:numPr>
        <w:jc w:val="both"/>
        <w:rPr>
          <w:rFonts w:ascii="Tahoma" w:hAnsi="Tahoma" w:cs="Tahoma"/>
          <w:sz w:val="16"/>
          <w:szCs w:val="16"/>
          <w:lang w:eastAsia="en-GB"/>
        </w:rPr>
      </w:pPr>
      <w:proofErr w:type="spellStart"/>
      <w:r w:rsidRPr="00FF7A1A">
        <w:rPr>
          <w:rFonts w:ascii="Tahoma" w:hAnsi="Tahoma" w:cs="Tahoma"/>
          <w:sz w:val="16"/>
          <w:szCs w:val="16"/>
          <w:lang w:eastAsia="en-GB"/>
        </w:rPr>
        <w:t>Jogérvényesítési</w:t>
      </w:r>
      <w:proofErr w:type="spellEnd"/>
      <w:r w:rsidRPr="00FF7A1A">
        <w:rPr>
          <w:rFonts w:ascii="Tahoma" w:hAnsi="Tahoma" w:cs="Tahoma"/>
          <w:sz w:val="16"/>
          <w:szCs w:val="16"/>
          <w:lang w:eastAsia="en-GB"/>
        </w:rPr>
        <w:t xml:space="preserve"> </w:t>
      </w:r>
      <w:proofErr w:type="spellStart"/>
      <w:r w:rsidRPr="00FF7A1A">
        <w:rPr>
          <w:rFonts w:ascii="Tahoma" w:hAnsi="Tahoma" w:cs="Tahoma"/>
          <w:sz w:val="16"/>
          <w:szCs w:val="16"/>
          <w:lang w:eastAsia="en-GB"/>
        </w:rPr>
        <w:t>lehetőségek</w:t>
      </w:r>
      <w:proofErr w:type="spellEnd"/>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 xml:space="preserve">Az Érintett a személyes adatai kezelésével kapcsolatban bármikor fordulhat az Adatkezelő adatvédelmi tisztségviselőjéhez </w:t>
      </w:r>
      <w:proofErr w:type="spellStart"/>
      <w:r w:rsidRPr="00FF7A1A">
        <w:rPr>
          <w:rFonts w:ascii="Tahoma" w:hAnsi="Tahoma" w:cs="Tahoma"/>
          <w:sz w:val="16"/>
          <w:szCs w:val="16"/>
          <w:lang w:eastAsia="en-GB"/>
        </w:rPr>
        <w:t>Löfflinger</w:t>
      </w:r>
      <w:proofErr w:type="spellEnd"/>
      <w:r w:rsidRPr="00FF7A1A">
        <w:rPr>
          <w:rFonts w:ascii="Tahoma" w:hAnsi="Tahoma" w:cs="Tahoma"/>
          <w:sz w:val="16"/>
          <w:szCs w:val="16"/>
          <w:lang w:eastAsia="en-GB"/>
        </w:rPr>
        <w:t xml:space="preserve"> Attila (cím: 1043 Budapest, Csányi László u. 34.). </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5164A7" w:rsidRPr="00FF7A1A" w:rsidRDefault="005164A7" w:rsidP="00B75A07">
      <w:pPr>
        <w:jc w:val="both"/>
        <w:rPr>
          <w:rFonts w:ascii="Tahoma" w:hAnsi="Tahoma" w:cs="Tahoma"/>
          <w:sz w:val="16"/>
          <w:szCs w:val="16"/>
          <w:lang w:eastAsia="en-GB"/>
        </w:rPr>
      </w:pPr>
      <w:r w:rsidRPr="00FF7A1A">
        <w:rPr>
          <w:rFonts w:ascii="Tahoma" w:hAnsi="Tahoma" w:cs="Tahoma"/>
          <w:sz w:val="16"/>
          <w:szCs w:val="16"/>
          <w:lang w:eastAsia="en-GB"/>
        </w:rPr>
        <w:t>Az Érintett a személyes adatai kezelésével kapcsolatos panasz esetén a Nemzeti Adatvédelmi és Információszabadság Hatósághoz is fordulhat (Nemzeti Adatvédelmi és Információszabadság Hatóság, postai cím: 1363 Budapest, Pf. 9</w:t>
      </w:r>
      <w:proofErr w:type="gramStart"/>
      <w:r w:rsidRPr="00FF7A1A">
        <w:rPr>
          <w:rFonts w:ascii="Tahoma" w:hAnsi="Tahoma" w:cs="Tahoma"/>
          <w:sz w:val="16"/>
          <w:szCs w:val="16"/>
          <w:lang w:eastAsia="en-GB"/>
        </w:rPr>
        <w:t>.,</w:t>
      </w:r>
      <w:proofErr w:type="gramEnd"/>
      <w:r w:rsidRPr="00FF7A1A">
        <w:rPr>
          <w:rFonts w:ascii="Tahoma" w:hAnsi="Tahoma" w:cs="Tahoma"/>
          <w:sz w:val="16"/>
          <w:szCs w:val="16"/>
          <w:lang w:eastAsia="en-GB"/>
        </w:rPr>
        <w:t xml:space="preserve"> cím: 1055 Budapest, Falk Miksa utca 9-11., Telefon: +36 (1) 391-1400; Fax: +36 (1) 391-1410; E-mail: </w:t>
      </w:r>
      <w:proofErr w:type="spellStart"/>
      <w:r w:rsidRPr="00FF7A1A">
        <w:rPr>
          <w:rFonts w:ascii="Tahoma" w:hAnsi="Tahoma" w:cs="Tahoma"/>
          <w:sz w:val="16"/>
          <w:szCs w:val="16"/>
          <w:lang w:eastAsia="en-GB"/>
        </w:rPr>
        <w:t>ugyfelszolgalat</w:t>
      </w:r>
      <w:proofErr w:type="spellEnd"/>
      <w:r w:rsidRPr="00FF7A1A">
        <w:rPr>
          <w:rFonts w:ascii="Tahoma" w:hAnsi="Tahoma" w:cs="Tahoma"/>
          <w:sz w:val="16"/>
          <w:szCs w:val="16"/>
          <w:lang w:eastAsia="en-GB"/>
        </w:rPr>
        <w:t xml:space="preserve">@naih.hu; honlap: </w:t>
      </w:r>
      <w:hyperlink r:id="rId9" w:history="1">
        <w:r w:rsidR="000C2CB2" w:rsidRPr="00FF7A1A">
          <w:rPr>
            <w:rStyle w:val="Hiperhivatkozs"/>
            <w:rFonts w:ascii="Tahoma" w:hAnsi="Tahoma" w:cs="Tahoma"/>
            <w:sz w:val="16"/>
            <w:szCs w:val="16"/>
            <w:lang w:eastAsia="en-GB"/>
          </w:rPr>
          <w:t>www.naih.hu</w:t>
        </w:r>
      </w:hyperlink>
      <w:r w:rsidRPr="00FF7A1A">
        <w:rPr>
          <w:rFonts w:ascii="Tahoma" w:hAnsi="Tahoma" w:cs="Tahoma"/>
          <w:sz w:val="16"/>
          <w:szCs w:val="16"/>
          <w:lang w:eastAsia="en-GB"/>
        </w:rPr>
        <w:t>)</w:t>
      </w:r>
    </w:p>
    <w:p w:rsidR="000C2CB2" w:rsidRDefault="000C2CB2" w:rsidP="00B75A07">
      <w:pPr>
        <w:jc w:val="both"/>
        <w:rPr>
          <w:rFonts w:ascii="Tahoma" w:hAnsi="Tahoma" w:cs="Tahoma"/>
          <w:sz w:val="16"/>
          <w:szCs w:val="16"/>
          <w:lang w:eastAsia="en-GB"/>
        </w:rPr>
      </w:pPr>
    </w:p>
    <w:p w:rsidR="00FF7A1A" w:rsidRDefault="00FF7A1A" w:rsidP="00B75A07">
      <w:pPr>
        <w:jc w:val="both"/>
        <w:rPr>
          <w:rFonts w:ascii="Tahoma" w:hAnsi="Tahoma" w:cs="Tahoma"/>
          <w:sz w:val="16"/>
          <w:szCs w:val="16"/>
          <w:lang w:eastAsia="en-GB"/>
        </w:rPr>
      </w:pPr>
    </w:p>
    <w:p w:rsidR="00FF7A1A" w:rsidRDefault="00FF7A1A" w:rsidP="005164A7">
      <w:pPr>
        <w:jc w:val="both"/>
        <w:rPr>
          <w:rFonts w:ascii="Tahoma" w:hAnsi="Tahoma" w:cs="Tahoma"/>
          <w:sz w:val="16"/>
          <w:szCs w:val="16"/>
          <w:lang w:eastAsia="en-GB"/>
        </w:rPr>
      </w:pPr>
    </w:p>
    <w:p w:rsidR="00FF7A1A" w:rsidRPr="00FF7A1A" w:rsidRDefault="00FF7A1A" w:rsidP="005164A7">
      <w:pPr>
        <w:jc w:val="both"/>
        <w:rPr>
          <w:rFonts w:ascii="Tahoma" w:hAnsi="Tahoma" w:cs="Tahoma"/>
          <w:sz w:val="16"/>
          <w:szCs w:val="16"/>
          <w:lang w:eastAsia="en-GB"/>
        </w:rPr>
      </w:pPr>
    </w:p>
    <w:p w:rsidR="000C2CB2" w:rsidRPr="00FF7A1A" w:rsidRDefault="000C2CB2" w:rsidP="000C2CB2">
      <w:pPr>
        <w:spacing w:before="60" w:after="60"/>
        <w:jc w:val="center"/>
        <w:rPr>
          <w:rFonts w:ascii="Tahoma" w:eastAsia="Times New Roman" w:hAnsi="Tahoma" w:cs="Tahoma"/>
          <w:b/>
          <w:bCs/>
          <w:caps/>
          <w:kern w:val="36"/>
          <w:sz w:val="22"/>
          <w:szCs w:val="22"/>
          <w:lang w:eastAsia="hu-HU"/>
        </w:rPr>
      </w:pPr>
      <w:r w:rsidRPr="00FF7A1A">
        <w:rPr>
          <w:rFonts w:ascii="Tahoma" w:eastAsia="Times New Roman" w:hAnsi="Tahoma" w:cs="Tahoma"/>
          <w:b/>
          <w:bCs/>
          <w:caps/>
          <w:kern w:val="36"/>
          <w:sz w:val="22"/>
          <w:szCs w:val="22"/>
          <w:lang w:eastAsia="hu-HU"/>
        </w:rPr>
        <w:t>Nyilatkozat az adatkezeléshez kapcsolódó tájékoztató megimseréséről</w:t>
      </w:r>
    </w:p>
    <w:p w:rsidR="000C2CB2" w:rsidRPr="00FF7A1A" w:rsidRDefault="000C2CB2" w:rsidP="000C2CB2">
      <w:pPr>
        <w:rPr>
          <w:rFonts w:ascii="Tahoma" w:hAnsi="Tahoma" w:cs="Tahoma"/>
          <w:sz w:val="22"/>
          <w:szCs w:val="22"/>
        </w:rPr>
      </w:pPr>
    </w:p>
    <w:p w:rsidR="000C2CB2" w:rsidRDefault="000C2CB2" w:rsidP="00000132">
      <w:pPr>
        <w:spacing w:line="480" w:lineRule="auto"/>
        <w:jc w:val="both"/>
        <w:rPr>
          <w:rFonts w:ascii="Tahoma" w:eastAsiaTheme="minorEastAsia" w:hAnsi="Tahoma" w:cs="Tahoma"/>
          <w:sz w:val="22"/>
          <w:szCs w:val="22"/>
        </w:rPr>
      </w:pPr>
      <w:r w:rsidRPr="00FF7A1A">
        <w:rPr>
          <w:rFonts w:ascii="Tahoma" w:eastAsiaTheme="minorEastAsia" w:hAnsi="Tahoma" w:cs="Tahoma"/>
          <w:sz w:val="22"/>
          <w:szCs w:val="22"/>
        </w:rPr>
        <w:t>Alulírott</w:t>
      </w:r>
      <w:proofErr w:type="gramStart"/>
      <w:r w:rsidRPr="00FF7A1A">
        <w:rPr>
          <w:rFonts w:ascii="Tahoma" w:eastAsiaTheme="minorEastAsia" w:hAnsi="Tahoma" w:cs="Tahoma"/>
          <w:sz w:val="22"/>
          <w:szCs w:val="22"/>
        </w:rPr>
        <w:t>, …</w:t>
      </w:r>
      <w:proofErr w:type="gramEnd"/>
      <w:r w:rsidRPr="00FF7A1A">
        <w:rPr>
          <w:rFonts w:ascii="Tahoma" w:eastAsiaTheme="minorEastAsia" w:hAnsi="Tahoma" w:cs="Tahoma"/>
          <w:sz w:val="22"/>
          <w:szCs w:val="22"/>
        </w:rPr>
        <w:t xml:space="preserve">……………………………………………., mint a Vaskúti Közös Önkormányzati Hivatal ügyfele az aláírásommal igazolom, hogy az újszülött támogatása. </w:t>
      </w:r>
      <w:proofErr w:type="gramStart"/>
      <w:r w:rsidRPr="00FF7A1A">
        <w:rPr>
          <w:rFonts w:ascii="Tahoma" w:eastAsiaTheme="minorEastAsia" w:hAnsi="Tahoma" w:cs="Tahoma"/>
          <w:sz w:val="22"/>
          <w:szCs w:val="22"/>
        </w:rPr>
        <w:t>ügycsoporttal</w:t>
      </w:r>
      <w:proofErr w:type="gramEnd"/>
      <w:r w:rsidRPr="00FF7A1A">
        <w:rPr>
          <w:rFonts w:ascii="Tahoma" w:eastAsiaTheme="minorEastAsia" w:hAnsi="Tahoma" w:cs="Tahoma"/>
          <w:sz w:val="22"/>
          <w:szCs w:val="22"/>
        </w:rPr>
        <w:t xml:space="preserve"> kapcsolatos adatkezelői tájékoztatást a mai napon megismertem.</w:t>
      </w:r>
    </w:p>
    <w:p w:rsidR="00000132" w:rsidRPr="00FF7A1A" w:rsidRDefault="00000132" w:rsidP="00000132">
      <w:pPr>
        <w:spacing w:line="480" w:lineRule="auto"/>
        <w:jc w:val="both"/>
        <w:rPr>
          <w:rFonts w:ascii="Tahoma" w:eastAsiaTheme="minorEastAsia" w:hAnsi="Tahoma" w:cs="Tahoma"/>
          <w:sz w:val="22"/>
          <w:szCs w:val="22"/>
        </w:rPr>
      </w:pPr>
    </w:p>
    <w:p w:rsidR="000C2CB2" w:rsidRDefault="000C2CB2" w:rsidP="000C2CB2">
      <w:pPr>
        <w:rPr>
          <w:rFonts w:ascii="Tahoma" w:hAnsi="Tahoma" w:cs="Tahoma"/>
          <w:sz w:val="22"/>
          <w:szCs w:val="22"/>
        </w:rPr>
      </w:pPr>
      <w:r w:rsidRPr="00FF7A1A">
        <w:rPr>
          <w:rFonts w:ascii="Tahoma" w:hAnsi="Tahoma" w:cs="Tahoma"/>
          <w:sz w:val="22"/>
          <w:szCs w:val="22"/>
        </w:rPr>
        <w:t>Vaskút</w:t>
      </w:r>
      <w:proofErr w:type="gramStart"/>
      <w:r w:rsidRPr="00FF7A1A">
        <w:rPr>
          <w:rFonts w:ascii="Tahoma" w:hAnsi="Tahoma" w:cs="Tahoma"/>
          <w:sz w:val="22"/>
          <w:szCs w:val="22"/>
        </w:rPr>
        <w:t xml:space="preserve">, </w:t>
      </w:r>
      <w:r w:rsidR="00FF7A1A">
        <w:rPr>
          <w:rFonts w:ascii="Tahoma" w:hAnsi="Tahoma" w:cs="Tahoma"/>
          <w:sz w:val="22"/>
          <w:szCs w:val="22"/>
        </w:rPr>
        <w:t>…</w:t>
      </w:r>
      <w:proofErr w:type="gramEnd"/>
      <w:r w:rsidR="00FF7A1A">
        <w:rPr>
          <w:rFonts w:ascii="Tahoma" w:hAnsi="Tahoma" w:cs="Tahoma"/>
          <w:sz w:val="22"/>
          <w:szCs w:val="22"/>
        </w:rPr>
        <w:t>……………………………………………</w:t>
      </w:r>
    </w:p>
    <w:p w:rsidR="00FF7A1A" w:rsidRDefault="00FF7A1A" w:rsidP="000C2CB2">
      <w:pPr>
        <w:rPr>
          <w:rFonts w:ascii="Tahoma" w:hAnsi="Tahoma" w:cs="Tahoma"/>
          <w:sz w:val="22"/>
          <w:szCs w:val="22"/>
        </w:rPr>
      </w:pPr>
    </w:p>
    <w:p w:rsidR="00000132" w:rsidRPr="00FF7A1A" w:rsidRDefault="00000132" w:rsidP="000C2CB2">
      <w:pPr>
        <w:rPr>
          <w:rFonts w:ascii="Tahoma" w:hAnsi="Tahoma" w:cs="Tahoma"/>
          <w:sz w:val="22"/>
          <w:szCs w:val="22"/>
        </w:rPr>
      </w:pPr>
    </w:p>
    <w:p w:rsidR="000C2CB2" w:rsidRDefault="00000132" w:rsidP="00000132">
      <w:pPr>
        <w:tabs>
          <w:tab w:val="center" w:pos="6237"/>
        </w:tabs>
        <w:jc w:val="both"/>
        <w:rPr>
          <w:rFonts w:ascii="Tahoma" w:hAnsi="Tahoma" w:cs="Tahoma"/>
          <w:sz w:val="22"/>
          <w:szCs w:val="22"/>
        </w:rPr>
      </w:pPr>
      <w:r>
        <w:rPr>
          <w:rFonts w:ascii="Tahoma" w:hAnsi="Tahoma" w:cs="Tahoma"/>
          <w:sz w:val="22"/>
          <w:szCs w:val="22"/>
        </w:rPr>
        <w:tab/>
        <w:t>…………………………………………………..</w:t>
      </w:r>
    </w:p>
    <w:p w:rsidR="00000132" w:rsidRPr="00FF7A1A" w:rsidRDefault="00000132" w:rsidP="00000132">
      <w:pPr>
        <w:tabs>
          <w:tab w:val="center" w:pos="6237"/>
        </w:tabs>
        <w:jc w:val="both"/>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kérelmező</w:t>
      </w:r>
      <w:proofErr w:type="gramEnd"/>
    </w:p>
    <w:sectPr w:rsidR="00000132" w:rsidRPr="00FF7A1A" w:rsidSect="000138A6">
      <w:headerReference w:type="default" r:id="rId10"/>
      <w:footerReference w:type="default" r:id="rId11"/>
      <w:footerReference w:type="first" r:id="rId12"/>
      <w:pgSz w:w="11906" w:h="16838"/>
      <w:pgMar w:top="567" w:right="1418" w:bottom="567"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61" w:rsidRDefault="00091161">
      <w:pPr>
        <w:spacing w:line="240" w:lineRule="auto"/>
      </w:pPr>
      <w:r>
        <w:separator/>
      </w:r>
    </w:p>
  </w:endnote>
  <w:endnote w:type="continuationSeparator" w:id="0">
    <w:p w:rsidR="00091161" w:rsidRDefault="00091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58403"/>
      <w:docPartObj>
        <w:docPartGallery w:val="Page Numbers (Bottom of Page)"/>
        <w:docPartUnique/>
      </w:docPartObj>
    </w:sdtPr>
    <w:sdtEndPr/>
    <w:sdtContent>
      <w:sdt>
        <w:sdtPr>
          <w:id w:val="-1860502511"/>
          <w:docPartObj>
            <w:docPartGallery w:val="Page Numbers (Top of Page)"/>
            <w:docPartUnique/>
          </w:docPartObj>
        </w:sdtPr>
        <w:sdtEndPr/>
        <w:sdtContent>
          <w:p w:rsidR="000138A6" w:rsidRDefault="000138A6" w:rsidP="000138A6">
            <w:pPr>
              <w:pStyle w:val="llb"/>
              <w:jc w:val="center"/>
            </w:pPr>
            <w:r>
              <w:t xml:space="preserve"> </w:t>
            </w:r>
            <w:r>
              <w:rPr>
                <w:b/>
                <w:bCs/>
              </w:rPr>
              <w:fldChar w:fldCharType="begin"/>
            </w:r>
            <w:r>
              <w:rPr>
                <w:b/>
                <w:bCs/>
              </w:rPr>
              <w:instrText>PAGE</w:instrText>
            </w:r>
            <w:r>
              <w:rPr>
                <w:b/>
                <w:bCs/>
              </w:rPr>
              <w:fldChar w:fldCharType="separate"/>
            </w:r>
            <w:r w:rsidR="0035591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355915">
              <w:rPr>
                <w:b/>
                <w:bCs/>
                <w:noProof/>
              </w:rPr>
              <w:t>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416708806"/>
      <w:docPartObj>
        <w:docPartGallery w:val="Page Numbers (Bottom of Page)"/>
        <w:docPartUnique/>
      </w:docPartObj>
    </w:sdtPr>
    <w:sdtEndPr/>
    <w:sdtContent>
      <w:sdt>
        <w:sdtPr>
          <w:rPr>
            <w:rFonts w:ascii="Tahoma" w:hAnsi="Tahoma" w:cs="Tahoma"/>
          </w:rPr>
          <w:id w:val="-1669238322"/>
          <w:docPartObj>
            <w:docPartGallery w:val="Page Numbers (Top of Page)"/>
            <w:docPartUnique/>
          </w:docPartObj>
        </w:sdtPr>
        <w:sdtEndPr/>
        <w:sdtContent>
          <w:p w:rsidR="00FF7A1A" w:rsidRPr="0023246E" w:rsidRDefault="00FF7A1A">
            <w:pPr>
              <w:pStyle w:val="llb"/>
              <w:jc w:val="center"/>
              <w:rPr>
                <w:rFonts w:ascii="Tahoma" w:hAnsi="Tahoma" w:cs="Tahoma"/>
              </w:rPr>
            </w:pPr>
            <w:r w:rsidRPr="0023246E">
              <w:rPr>
                <w:rFonts w:ascii="Tahoma" w:hAnsi="Tahoma" w:cs="Tahoma"/>
                <w:bCs/>
              </w:rPr>
              <w:fldChar w:fldCharType="begin"/>
            </w:r>
            <w:r w:rsidRPr="0023246E">
              <w:rPr>
                <w:rFonts w:ascii="Tahoma" w:hAnsi="Tahoma" w:cs="Tahoma"/>
                <w:bCs/>
              </w:rPr>
              <w:instrText>PAGE</w:instrText>
            </w:r>
            <w:r w:rsidRPr="0023246E">
              <w:rPr>
                <w:rFonts w:ascii="Tahoma" w:hAnsi="Tahoma" w:cs="Tahoma"/>
                <w:bCs/>
              </w:rPr>
              <w:fldChar w:fldCharType="separate"/>
            </w:r>
            <w:r w:rsidR="000138A6">
              <w:rPr>
                <w:rFonts w:ascii="Tahoma" w:hAnsi="Tahoma" w:cs="Tahoma"/>
                <w:bCs/>
                <w:noProof/>
              </w:rPr>
              <w:t>1</w:t>
            </w:r>
            <w:r w:rsidRPr="0023246E">
              <w:rPr>
                <w:rFonts w:ascii="Tahoma" w:hAnsi="Tahoma" w:cs="Tahoma"/>
                <w:bCs/>
              </w:rPr>
              <w:fldChar w:fldCharType="end"/>
            </w:r>
            <w:r w:rsidRPr="0023246E">
              <w:rPr>
                <w:rFonts w:ascii="Tahoma" w:hAnsi="Tahoma" w:cs="Tahoma"/>
              </w:rPr>
              <w:t xml:space="preserve"> / </w:t>
            </w:r>
            <w:r w:rsidRPr="0023246E">
              <w:rPr>
                <w:rFonts w:ascii="Tahoma" w:hAnsi="Tahoma" w:cs="Tahoma"/>
                <w:bCs/>
              </w:rPr>
              <w:fldChar w:fldCharType="begin"/>
            </w:r>
            <w:r w:rsidRPr="0023246E">
              <w:rPr>
                <w:rFonts w:ascii="Tahoma" w:hAnsi="Tahoma" w:cs="Tahoma"/>
                <w:bCs/>
              </w:rPr>
              <w:instrText>NUMPAGES</w:instrText>
            </w:r>
            <w:r w:rsidRPr="0023246E">
              <w:rPr>
                <w:rFonts w:ascii="Tahoma" w:hAnsi="Tahoma" w:cs="Tahoma"/>
                <w:bCs/>
              </w:rPr>
              <w:fldChar w:fldCharType="separate"/>
            </w:r>
            <w:r w:rsidR="00355915">
              <w:rPr>
                <w:rFonts w:ascii="Tahoma" w:hAnsi="Tahoma" w:cs="Tahoma"/>
                <w:bCs/>
                <w:noProof/>
              </w:rPr>
              <w:t>3</w:t>
            </w:r>
            <w:r w:rsidRPr="0023246E">
              <w:rPr>
                <w:rFonts w:ascii="Tahoma" w:hAnsi="Tahoma" w:cs="Tahoma"/>
                <w:bCs/>
              </w:rPr>
              <w:fldChar w:fldCharType="end"/>
            </w:r>
          </w:p>
        </w:sdtContent>
      </w:sdt>
    </w:sdtContent>
  </w:sdt>
  <w:p w:rsidR="00FF7A1A" w:rsidRPr="0023246E" w:rsidRDefault="00FF7A1A">
    <w:pPr>
      <w:pStyle w:val="llb"/>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61" w:rsidRDefault="00091161">
      <w:pPr>
        <w:spacing w:line="240" w:lineRule="auto"/>
      </w:pPr>
      <w:r>
        <w:rPr>
          <w:color w:val="000000"/>
        </w:rPr>
        <w:separator/>
      </w:r>
    </w:p>
  </w:footnote>
  <w:footnote w:type="continuationSeparator" w:id="0">
    <w:p w:rsidR="00091161" w:rsidRDefault="000911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5" w:rsidRDefault="007435F5">
    <w:pPr>
      <w:pStyle w:val="lfej"/>
    </w:pPr>
  </w:p>
  <w:p w:rsidR="007435F5" w:rsidRDefault="007435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6BA"/>
    <w:multiLevelType w:val="multilevel"/>
    <w:tmpl w:val="4E5A5D12"/>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3C440A5"/>
    <w:multiLevelType w:val="hybridMultilevel"/>
    <w:tmpl w:val="E294C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72229EE"/>
    <w:multiLevelType w:val="hybridMultilevel"/>
    <w:tmpl w:val="8F7624BA"/>
    <w:lvl w:ilvl="0" w:tplc="AA0C3D0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D444C8"/>
    <w:rsid w:val="00000132"/>
    <w:rsid w:val="000138A6"/>
    <w:rsid w:val="00042709"/>
    <w:rsid w:val="00091161"/>
    <w:rsid w:val="000C2CB2"/>
    <w:rsid w:val="000F686A"/>
    <w:rsid w:val="00155E4D"/>
    <w:rsid w:val="0015602B"/>
    <w:rsid w:val="00183D06"/>
    <w:rsid w:val="0023246E"/>
    <w:rsid w:val="002519C0"/>
    <w:rsid w:val="00284DB7"/>
    <w:rsid w:val="002B1209"/>
    <w:rsid w:val="0030775E"/>
    <w:rsid w:val="00322B7E"/>
    <w:rsid w:val="0034294B"/>
    <w:rsid w:val="00355915"/>
    <w:rsid w:val="00427EB0"/>
    <w:rsid w:val="00463339"/>
    <w:rsid w:val="00493746"/>
    <w:rsid w:val="005164A7"/>
    <w:rsid w:val="005679D5"/>
    <w:rsid w:val="00576A52"/>
    <w:rsid w:val="00630A31"/>
    <w:rsid w:val="007435F5"/>
    <w:rsid w:val="007E0E01"/>
    <w:rsid w:val="008C4A6C"/>
    <w:rsid w:val="00927DB7"/>
    <w:rsid w:val="00930327"/>
    <w:rsid w:val="0097685A"/>
    <w:rsid w:val="009823AC"/>
    <w:rsid w:val="00B51A71"/>
    <w:rsid w:val="00B75A07"/>
    <w:rsid w:val="00C44C21"/>
    <w:rsid w:val="00C94E17"/>
    <w:rsid w:val="00CC78A0"/>
    <w:rsid w:val="00D21FDD"/>
    <w:rsid w:val="00D444C8"/>
    <w:rsid w:val="00FC2225"/>
    <w:rsid w:val="00FF7A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hu-HU"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rPr>
      <w:rFonts w:ascii="Calibri" w:hAnsi="Calibri"/>
    </w:rPr>
  </w:style>
  <w:style w:type="paragraph" w:styleId="Cmsor1">
    <w:name w:val="heading 1"/>
    <w:basedOn w:val="Norml"/>
    <w:next w:val="Norml"/>
    <w:link w:val="Cmsor1Char"/>
    <w:autoRedefine/>
    <w:qFormat/>
    <w:rsid w:val="002519C0"/>
    <w:pPr>
      <w:keepNext/>
      <w:suppressAutoHyphens w:val="0"/>
      <w:autoSpaceDN/>
      <w:spacing w:line="240" w:lineRule="auto"/>
      <w:ind w:left="432" w:hanging="432"/>
      <w:jc w:val="center"/>
      <w:textAlignment w:val="auto"/>
      <w:outlineLvl w:val="0"/>
    </w:pPr>
    <w:rPr>
      <w:rFonts w:asciiTheme="majorHAnsi" w:eastAsia="Times New Roman" w:hAnsiTheme="majorHAnsi"/>
      <w:b/>
      <w:lang w:val="en-GB"/>
    </w:rPr>
  </w:style>
  <w:style w:type="paragraph" w:styleId="Cmsor2">
    <w:name w:val="heading 2"/>
    <w:aliases w:val="H2"/>
    <w:basedOn w:val="Norml"/>
    <w:next w:val="Norml"/>
    <w:link w:val="Cmsor2Char"/>
    <w:unhideWhenUsed/>
    <w:qFormat/>
    <w:rsid w:val="005164A7"/>
    <w:pPr>
      <w:keepNext/>
      <w:numPr>
        <w:ilvl w:val="1"/>
        <w:numId w:val="2"/>
      </w:numPr>
      <w:suppressAutoHyphens w:val="0"/>
      <w:autoSpaceDN/>
      <w:spacing w:line="240" w:lineRule="auto"/>
      <w:textAlignment w:val="auto"/>
      <w:outlineLvl w:val="1"/>
    </w:pPr>
    <w:rPr>
      <w:rFonts w:asciiTheme="majorHAnsi" w:eastAsia="Times New Roman" w:hAnsiTheme="majorHAnsi"/>
      <w:i/>
      <w:szCs w:val="20"/>
      <w:u w:val="single"/>
      <w:lang w:val="en-GB" w:eastAsia="en-GB"/>
    </w:rPr>
  </w:style>
  <w:style w:type="paragraph" w:styleId="Cmsor3">
    <w:name w:val="heading 3"/>
    <w:basedOn w:val="Norml"/>
    <w:next w:val="Norml"/>
    <w:link w:val="Cmsor3Char"/>
    <w:unhideWhenUsed/>
    <w:qFormat/>
    <w:rsid w:val="005164A7"/>
    <w:pPr>
      <w:keepNext/>
      <w:numPr>
        <w:ilvl w:val="2"/>
        <w:numId w:val="2"/>
      </w:numPr>
      <w:suppressAutoHyphens w:val="0"/>
      <w:autoSpaceDN/>
      <w:spacing w:before="240" w:after="60" w:line="240" w:lineRule="auto"/>
      <w:textAlignment w:val="auto"/>
      <w:outlineLvl w:val="2"/>
    </w:pPr>
    <w:rPr>
      <w:rFonts w:ascii="Arial" w:eastAsia="Times New Roman" w:hAnsi="Arial" w:cs="Arial"/>
      <w:b/>
      <w:bCs/>
      <w:sz w:val="26"/>
      <w:szCs w:val="26"/>
      <w:lang w:val="en-GB"/>
    </w:rPr>
  </w:style>
  <w:style w:type="paragraph" w:styleId="Cmsor4">
    <w:name w:val="heading 4"/>
    <w:basedOn w:val="Norml"/>
    <w:next w:val="Norml"/>
    <w:link w:val="Cmsor4Char"/>
    <w:semiHidden/>
    <w:unhideWhenUsed/>
    <w:qFormat/>
    <w:rsid w:val="005164A7"/>
    <w:pPr>
      <w:keepNext/>
      <w:numPr>
        <w:ilvl w:val="3"/>
        <w:numId w:val="2"/>
      </w:numPr>
      <w:suppressAutoHyphens w:val="0"/>
      <w:autoSpaceDN/>
      <w:spacing w:before="240" w:after="60" w:line="240" w:lineRule="auto"/>
      <w:textAlignment w:val="auto"/>
      <w:outlineLvl w:val="3"/>
    </w:pPr>
    <w:rPr>
      <w:rFonts w:ascii="Times New Roman" w:eastAsia="Times New Roman" w:hAnsi="Times New Roman"/>
      <w:b/>
      <w:bCs/>
      <w:sz w:val="28"/>
      <w:szCs w:val="28"/>
      <w:lang w:val="en-GB"/>
    </w:rPr>
  </w:style>
  <w:style w:type="paragraph" w:styleId="Cmsor5">
    <w:name w:val="heading 5"/>
    <w:basedOn w:val="Norml"/>
    <w:next w:val="Norml"/>
    <w:link w:val="Cmsor5Char"/>
    <w:semiHidden/>
    <w:unhideWhenUsed/>
    <w:qFormat/>
    <w:rsid w:val="005164A7"/>
    <w:pPr>
      <w:numPr>
        <w:ilvl w:val="4"/>
        <w:numId w:val="2"/>
      </w:numPr>
      <w:suppressAutoHyphens w:val="0"/>
      <w:autoSpaceDN/>
      <w:spacing w:before="240" w:after="60" w:line="240" w:lineRule="auto"/>
      <w:textAlignment w:val="auto"/>
      <w:outlineLvl w:val="4"/>
    </w:pPr>
    <w:rPr>
      <w:rFonts w:ascii="Times New Roman" w:eastAsia="Times New Roman" w:hAnsi="Times New Roman"/>
      <w:b/>
      <w:bCs/>
      <w:i/>
      <w:iCs/>
      <w:sz w:val="26"/>
      <w:szCs w:val="26"/>
      <w:lang w:val="en-GB"/>
    </w:rPr>
  </w:style>
  <w:style w:type="paragraph" w:styleId="Cmsor6">
    <w:name w:val="heading 6"/>
    <w:basedOn w:val="Norml"/>
    <w:next w:val="Norml"/>
    <w:link w:val="Cmsor6Char"/>
    <w:semiHidden/>
    <w:unhideWhenUsed/>
    <w:qFormat/>
    <w:rsid w:val="005164A7"/>
    <w:pPr>
      <w:numPr>
        <w:ilvl w:val="5"/>
        <w:numId w:val="2"/>
      </w:numPr>
      <w:suppressAutoHyphens w:val="0"/>
      <w:autoSpaceDN/>
      <w:spacing w:before="240" w:after="60" w:line="240" w:lineRule="auto"/>
      <w:textAlignment w:val="auto"/>
      <w:outlineLvl w:val="5"/>
    </w:pPr>
    <w:rPr>
      <w:rFonts w:ascii="Times New Roman" w:eastAsia="Times New Roman" w:hAnsi="Times New Roman"/>
      <w:b/>
      <w:bCs/>
      <w:sz w:val="22"/>
      <w:szCs w:val="22"/>
      <w:lang w:val="en-GB"/>
    </w:rPr>
  </w:style>
  <w:style w:type="paragraph" w:styleId="Cmsor7">
    <w:name w:val="heading 7"/>
    <w:basedOn w:val="Norml"/>
    <w:next w:val="Norml"/>
    <w:link w:val="Cmsor7Char"/>
    <w:semiHidden/>
    <w:unhideWhenUsed/>
    <w:qFormat/>
    <w:rsid w:val="005164A7"/>
    <w:pPr>
      <w:numPr>
        <w:ilvl w:val="6"/>
        <w:numId w:val="2"/>
      </w:numPr>
      <w:suppressAutoHyphens w:val="0"/>
      <w:autoSpaceDN/>
      <w:spacing w:before="240" w:after="60" w:line="240" w:lineRule="auto"/>
      <w:textAlignment w:val="auto"/>
      <w:outlineLvl w:val="6"/>
    </w:pPr>
    <w:rPr>
      <w:rFonts w:ascii="Times New Roman" w:eastAsia="Times New Roman" w:hAnsi="Times New Roman"/>
      <w:lang w:val="en-GB"/>
    </w:rPr>
  </w:style>
  <w:style w:type="paragraph" w:styleId="Cmsor8">
    <w:name w:val="heading 8"/>
    <w:basedOn w:val="Norml"/>
    <w:next w:val="Norml"/>
    <w:link w:val="Cmsor8Char"/>
    <w:semiHidden/>
    <w:unhideWhenUsed/>
    <w:qFormat/>
    <w:rsid w:val="005164A7"/>
    <w:pPr>
      <w:numPr>
        <w:ilvl w:val="7"/>
        <w:numId w:val="2"/>
      </w:numPr>
      <w:suppressAutoHyphens w:val="0"/>
      <w:autoSpaceDN/>
      <w:spacing w:before="240" w:after="60" w:line="240" w:lineRule="auto"/>
      <w:textAlignment w:val="auto"/>
      <w:outlineLvl w:val="7"/>
    </w:pPr>
    <w:rPr>
      <w:rFonts w:ascii="Times New Roman" w:eastAsia="Times New Roman" w:hAnsi="Times New Roman"/>
      <w:i/>
      <w:iCs/>
      <w:lang w:val="en-GB"/>
    </w:rPr>
  </w:style>
  <w:style w:type="paragraph" w:styleId="Cmsor9">
    <w:name w:val="heading 9"/>
    <w:basedOn w:val="Norml"/>
    <w:next w:val="Norml"/>
    <w:link w:val="Cmsor9Char"/>
    <w:semiHidden/>
    <w:unhideWhenUsed/>
    <w:qFormat/>
    <w:rsid w:val="005164A7"/>
    <w:pPr>
      <w:numPr>
        <w:ilvl w:val="8"/>
        <w:numId w:val="2"/>
      </w:numPr>
      <w:suppressAutoHyphens w:val="0"/>
      <w:autoSpaceDN/>
      <w:spacing w:before="240" w:after="60" w:line="240" w:lineRule="auto"/>
      <w:textAlignment w:val="auto"/>
      <w:outlineLvl w:val="8"/>
    </w:pPr>
    <w:rPr>
      <w:rFonts w:ascii="Arial" w:eastAsia="Times New Roman"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6A52"/>
    <w:pPr>
      <w:ind w:left="720"/>
      <w:contextualSpacing/>
    </w:pPr>
  </w:style>
  <w:style w:type="paragraph" w:styleId="lfej">
    <w:name w:val="header"/>
    <w:basedOn w:val="Norml"/>
    <w:link w:val="lfejChar"/>
    <w:uiPriority w:val="99"/>
    <w:unhideWhenUsed/>
    <w:rsid w:val="007435F5"/>
    <w:pPr>
      <w:tabs>
        <w:tab w:val="center" w:pos="4536"/>
        <w:tab w:val="right" w:pos="9072"/>
      </w:tabs>
      <w:spacing w:line="240" w:lineRule="auto"/>
    </w:pPr>
  </w:style>
  <w:style w:type="character" w:customStyle="1" w:styleId="lfejChar">
    <w:name w:val="Élőfej Char"/>
    <w:basedOn w:val="Bekezdsalapbettpusa"/>
    <w:link w:val="lfej"/>
    <w:uiPriority w:val="99"/>
    <w:rsid w:val="007435F5"/>
    <w:rPr>
      <w:rFonts w:ascii="Calibri" w:hAnsi="Calibri"/>
    </w:rPr>
  </w:style>
  <w:style w:type="paragraph" w:styleId="llb">
    <w:name w:val="footer"/>
    <w:basedOn w:val="Norml"/>
    <w:link w:val="llbChar"/>
    <w:uiPriority w:val="99"/>
    <w:unhideWhenUsed/>
    <w:rsid w:val="007435F5"/>
    <w:pPr>
      <w:tabs>
        <w:tab w:val="center" w:pos="4536"/>
        <w:tab w:val="right" w:pos="9072"/>
      </w:tabs>
      <w:spacing w:line="240" w:lineRule="auto"/>
    </w:pPr>
  </w:style>
  <w:style w:type="character" w:customStyle="1" w:styleId="llbChar">
    <w:name w:val="Élőláb Char"/>
    <w:basedOn w:val="Bekezdsalapbettpusa"/>
    <w:link w:val="llb"/>
    <w:uiPriority w:val="99"/>
    <w:rsid w:val="007435F5"/>
    <w:rPr>
      <w:rFonts w:ascii="Calibri" w:hAnsi="Calibri"/>
    </w:rPr>
  </w:style>
  <w:style w:type="paragraph" w:styleId="Buborkszveg">
    <w:name w:val="Balloon Text"/>
    <w:basedOn w:val="Norml"/>
    <w:link w:val="BuborkszvegChar"/>
    <w:uiPriority w:val="99"/>
    <w:semiHidden/>
    <w:unhideWhenUsed/>
    <w:rsid w:val="007435F5"/>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35F5"/>
    <w:rPr>
      <w:rFonts w:ascii="Tahoma" w:hAnsi="Tahoma" w:cs="Tahoma"/>
      <w:sz w:val="16"/>
      <w:szCs w:val="16"/>
    </w:rPr>
  </w:style>
  <w:style w:type="character" w:customStyle="1" w:styleId="Cmsor1Char">
    <w:name w:val="Címsor 1 Char"/>
    <w:basedOn w:val="Bekezdsalapbettpusa"/>
    <w:link w:val="Cmsor1"/>
    <w:rsid w:val="002519C0"/>
    <w:rPr>
      <w:rFonts w:asciiTheme="majorHAnsi" w:eastAsia="Times New Roman" w:hAnsiTheme="majorHAnsi"/>
      <w:b/>
      <w:lang w:val="en-GB"/>
    </w:rPr>
  </w:style>
  <w:style w:type="character" w:customStyle="1" w:styleId="Cmsor2Char">
    <w:name w:val="Címsor 2 Char"/>
    <w:aliases w:val="H2 Char"/>
    <w:basedOn w:val="Bekezdsalapbettpusa"/>
    <w:link w:val="Cmsor2"/>
    <w:rsid w:val="005164A7"/>
    <w:rPr>
      <w:rFonts w:asciiTheme="majorHAnsi" w:eastAsia="Times New Roman" w:hAnsiTheme="majorHAnsi"/>
      <w:i/>
      <w:szCs w:val="20"/>
      <w:u w:val="single"/>
      <w:lang w:val="en-GB" w:eastAsia="en-GB"/>
    </w:rPr>
  </w:style>
  <w:style w:type="character" w:customStyle="1" w:styleId="Cmsor3Char">
    <w:name w:val="Címsor 3 Char"/>
    <w:basedOn w:val="Bekezdsalapbettpusa"/>
    <w:link w:val="Cmsor3"/>
    <w:rsid w:val="005164A7"/>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5164A7"/>
    <w:rPr>
      <w:rFonts w:eastAsia="Times New Roman"/>
      <w:b/>
      <w:bCs/>
      <w:sz w:val="28"/>
      <w:szCs w:val="28"/>
      <w:lang w:val="en-GB"/>
    </w:rPr>
  </w:style>
  <w:style w:type="character" w:customStyle="1" w:styleId="Cmsor5Char">
    <w:name w:val="Címsor 5 Char"/>
    <w:basedOn w:val="Bekezdsalapbettpusa"/>
    <w:link w:val="Cmsor5"/>
    <w:semiHidden/>
    <w:rsid w:val="005164A7"/>
    <w:rPr>
      <w:rFonts w:eastAsia="Times New Roman"/>
      <w:b/>
      <w:bCs/>
      <w:i/>
      <w:iCs/>
      <w:sz w:val="26"/>
      <w:szCs w:val="26"/>
      <w:lang w:val="en-GB"/>
    </w:rPr>
  </w:style>
  <w:style w:type="character" w:customStyle="1" w:styleId="Cmsor6Char">
    <w:name w:val="Címsor 6 Char"/>
    <w:basedOn w:val="Bekezdsalapbettpusa"/>
    <w:link w:val="Cmsor6"/>
    <w:semiHidden/>
    <w:rsid w:val="005164A7"/>
    <w:rPr>
      <w:rFonts w:eastAsia="Times New Roman"/>
      <w:b/>
      <w:bCs/>
      <w:sz w:val="22"/>
      <w:szCs w:val="22"/>
      <w:lang w:val="en-GB"/>
    </w:rPr>
  </w:style>
  <w:style w:type="character" w:customStyle="1" w:styleId="Cmsor7Char">
    <w:name w:val="Címsor 7 Char"/>
    <w:basedOn w:val="Bekezdsalapbettpusa"/>
    <w:link w:val="Cmsor7"/>
    <w:semiHidden/>
    <w:rsid w:val="005164A7"/>
    <w:rPr>
      <w:rFonts w:eastAsia="Times New Roman"/>
      <w:lang w:val="en-GB"/>
    </w:rPr>
  </w:style>
  <w:style w:type="character" w:customStyle="1" w:styleId="Cmsor8Char">
    <w:name w:val="Címsor 8 Char"/>
    <w:basedOn w:val="Bekezdsalapbettpusa"/>
    <w:link w:val="Cmsor8"/>
    <w:semiHidden/>
    <w:rsid w:val="005164A7"/>
    <w:rPr>
      <w:rFonts w:eastAsia="Times New Roman"/>
      <w:i/>
      <w:iCs/>
      <w:lang w:val="en-GB"/>
    </w:rPr>
  </w:style>
  <w:style w:type="character" w:customStyle="1" w:styleId="Cmsor9Char">
    <w:name w:val="Címsor 9 Char"/>
    <w:basedOn w:val="Bekezdsalapbettpusa"/>
    <w:link w:val="Cmsor9"/>
    <w:semiHidden/>
    <w:rsid w:val="005164A7"/>
    <w:rPr>
      <w:rFonts w:ascii="Arial" w:eastAsia="Times New Roman" w:hAnsi="Arial" w:cs="Arial"/>
      <w:sz w:val="22"/>
      <w:szCs w:val="22"/>
      <w:lang w:val="en-GB"/>
    </w:rPr>
  </w:style>
  <w:style w:type="character" w:styleId="Hiperhivatkozs">
    <w:name w:val="Hyperlink"/>
    <w:uiPriority w:val="99"/>
    <w:unhideWhenUsed/>
    <w:rsid w:val="005164A7"/>
    <w:rPr>
      <w:color w:val="0000FF"/>
      <w:u w:val="single"/>
    </w:rPr>
  </w:style>
  <w:style w:type="table" w:styleId="Rcsostblzat">
    <w:name w:val="Table Grid"/>
    <w:basedOn w:val="Normltblzat"/>
    <w:rsid w:val="000C2CB2"/>
    <w:pPr>
      <w:overflowPunct w:val="0"/>
      <w:autoSpaceDE w:val="0"/>
      <w:adjustRightInd w:val="0"/>
      <w:spacing w:before="120" w:after="120" w:line="240" w:lineRule="auto"/>
      <w:jc w:val="both"/>
    </w:pPr>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hu-HU"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rPr>
      <w:rFonts w:ascii="Calibri" w:hAnsi="Calibri"/>
    </w:rPr>
  </w:style>
  <w:style w:type="paragraph" w:styleId="Cmsor1">
    <w:name w:val="heading 1"/>
    <w:basedOn w:val="Norml"/>
    <w:next w:val="Norml"/>
    <w:link w:val="Cmsor1Char"/>
    <w:autoRedefine/>
    <w:qFormat/>
    <w:rsid w:val="002519C0"/>
    <w:pPr>
      <w:keepNext/>
      <w:suppressAutoHyphens w:val="0"/>
      <w:autoSpaceDN/>
      <w:spacing w:line="240" w:lineRule="auto"/>
      <w:ind w:left="432" w:hanging="432"/>
      <w:jc w:val="center"/>
      <w:textAlignment w:val="auto"/>
      <w:outlineLvl w:val="0"/>
    </w:pPr>
    <w:rPr>
      <w:rFonts w:asciiTheme="majorHAnsi" w:eastAsia="Times New Roman" w:hAnsiTheme="majorHAnsi"/>
      <w:b/>
      <w:lang w:val="en-GB"/>
    </w:rPr>
  </w:style>
  <w:style w:type="paragraph" w:styleId="Cmsor2">
    <w:name w:val="heading 2"/>
    <w:aliases w:val="H2"/>
    <w:basedOn w:val="Norml"/>
    <w:next w:val="Norml"/>
    <w:link w:val="Cmsor2Char"/>
    <w:unhideWhenUsed/>
    <w:qFormat/>
    <w:rsid w:val="005164A7"/>
    <w:pPr>
      <w:keepNext/>
      <w:numPr>
        <w:ilvl w:val="1"/>
        <w:numId w:val="2"/>
      </w:numPr>
      <w:suppressAutoHyphens w:val="0"/>
      <w:autoSpaceDN/>
      <w:spacing w:line="240" w:lineRule="auto"/>
      <w:textAlignment w:val="auto"/>
      <w:outlineLvl w:val="1"/>
    </w:pPr>
    <w:rPr>
      <w:rFonts w:asciiTheme="majorHAnsi" w:eastAsia="Times New Roman" w:hAnsiTheme="majorHAnsi"/>
      <w:i/>
      <w:szCs w:val="20"/>
      <w:u w:val="single"/>
      <w:lang w:val="en-GB" w:eastAsia="en-GB"/>
    </w:rPr>
  </w:style>
  <w:style w:type="paragraph" w:styleId="Cmsor3">
    <w:name w:val="heading 3"/>
    <w:basedOn w:val="Norml"/>
    <w:next w:val="Norml"/>
    <w:link w:val="Cmsor3Char"/>
    <w:unhideWhenUsed/>
    <w:qFormat/>
    <w:rsid w:val="005164A7"/>
    <w:pPr>
      <w:keepNext/>
      <w:numPr>
        <w:ilvl w:val="2"/>
        <w:numId w:val="2"/>
      </w:numPr>
      <w:suppressAutoHyphens w:val="0"/>
      <w:autoSpaceDN/>
      <w:spacing w:before="240" w:after="60" w:line="240" w:lineRule="auto"/>
      <w:textAlignment w:val="auto"/>
      <w:outlineLvl w:val="2"/>
    </w:pPr>
    <w:rPr>
      <w:rFonts w:ascii="Arial" w:eastAsia="Times New Roman" w:hAnsi="Arial" w:cs="Arial"/>
      <w:b/>
      <w:bCs/>
      <w:sz w:val="26"/>
      <w:szCs w:val="26"/>
      <w:lang w:val="en-GB"/>
    </w:rPr>
  </w:style>
  <w:style w:type="paragraph" w:styleId="Cmsor4">
    <w:name w:val="heading 4"/>
    <w:basedOn w:val="Norml"/>
    <w:next w:val="Norml"/>
    <w:link w:val="Cmsor4Char"/>
    <w:semiHidden/>
    <w:unhideWhenUsed/>
    <w:qFormat/>
    <w:rsid w:val="005164A7"/>
    <w:pPr>
      <w:keepNext/>
      <w:numPr>
        <w:ilvl w:val="3"/>
        <w:numId w:val="2"/>
      </w:numPr>
      <w:suppressAutoHyphens w:val="0"/>
      <w:autoSpaceDN/>
      <w:spacing w:before="240" w:after="60" w:line="240" w:lineRule="auto"/>
      <w:textAlignment w:val="auto"/>
      <w:outlineLvl w:val="3"/>
    </w:pPr>
    <w:rPr>
      <w:rFonts w:ascii="Times New Roman" w:eastAsia="Times New Roman" w:hAnsi="Times New Roman"/>
      <w:b/>
      <w:bCs/>
      <w:sz w:val="28"/>
      <w:szCs w:val="28"/>
      <w:lang w:val="en-GB"/>
    </w:rPr>
  </w:style>
  <w:style w:type="paragraph" w:styleId="Cmsor5">
    <w:name w:val="heading 5"/>
    <w:basedOn w:val="Norml"/>
    <w:next w:val="Norml"/>
    <w:link w:val="Cmsor5Char"/>
    <w:semiHidden/>
    <w:unhideWhenUsed/>
    <w:qFormat/>
    <w:rsid w:val="005164A7"/>
    <w:pPr>
      <w:numPr>
        <w:ilvl w:val="4"/>
        <w:numId w:val="2"/>
      </w:numPr>
      <w:suppressAutoHyphens w:val="0"/>
      <w:autoSpaceDN/>
      <w:spacing w:before="240" w:after="60" w:line="240" w:lineRule="auto"/>
      <w:textAlignment w:val="auto"/>
      <w:outlineLvl w:val="4"/>
    </w:pPr>
    <w:rPr>
      <w:rFonts w:ascii="Times New Roman" w:eastAsia="Times New Roman" w:hAnsi="Times New Roman"/>
      <w:b/>
      <w:bCs/>
      <w:i/>
      <w:iCs/>
      <w:sz w:val="26"/>
      <w:szCs w:val="26"/>
      <w:lang w:val="en-GB"/>
    </w:rPr>
  </w:style>
  <w:style w:type="paragraph" w:styleId="Cmsor6">
    <w:name w:val="heading 6"/>
    <w:basedOn w:val="Norml"/>
    <w:next w:val="Norml"/>
    <w:link w:val="Cmsor6Char"/>
    <w:semiHidden/>
    <w:unhideWhenUsed/>
    <w:qFormat/>
    <w:rsid w:val="005164A7"/>
    <w:pPr>
      <w:numPr>
        <w:ilvl w:val="5"/>
        <w:numId w:val="2"/>
      </w:numPr>
      <w:suppressAutoHyphens w:val="0"/>
      <w:autoSpaceDN/>
      <w:spacing w:before="240" w:after="60" w:line="240" w:lineRule="auto"/>
      <w:textAlignment w:val="auto"/>
      <w:outlineLvl w:val="5"/>
    </w:pPr>
    <w:rPr>
      <w:rFonts w:ascii="Times New Roman" w:eastAsia="Times New Roman" w:hAnsi="Times New Roman"/>
      <w:b/>
      <w:bCs/>
      <w:sz w:val="22"/>
      <w:szCs w:val="22"/>
      <w:lang w:val="en-GB"/>
    </w:rPr>
  </w:style>
  <w:style w:type="paragraph" w:styleId="Cmsor7">
    <w:name w:val="heading 7"/>
    <w:basedOn w:val="Norml"/>
    <w:next w:val="Norml"/>
    <w:link w:val="Cmsor7Char"/>
    <w:semiHidden/>
    <w:unhideWhenUsed/>
    <w:qFormat/>
    <w:rsid w:val="005164A7"/>
    <w:pPr>
      <w:numPr>
        <w:ilvl w:val="6"/>
        <w:numId w:val="2"/>
      </w:numPr>
      <w:suppressAutoHyphens w:val="0"/>
      <w:autoSpaceDN/>
      <w:spacing w:before="240" w:after="60" w:line="240" w:lineRule="auto"/>
      <w:textAlignment w:val="auto"/>
      <w:outlineLvl w:val="6"/>
    </w:pPr>
    <w:rPr>
      <w:rFonts w:ascii="Times New Roman" w:eastAsia="Times New Roman" w:hAnsi="Times New Roman"/>
      <w:lang w:val="en-GB"/>
    </w:rPr>
  </w:style>
  <w:style w:type="paragraph" w:styleId="Cmsor8">
    <w:name w:val="heading 8"/>
    <w:basedOn w:val="Norml"/>
    <w:next w:val="Norml"/>
    <w:link w:val="Cmsor8Char"/>
    <w:semiHidden/>
    <w:unhideWhenUsed/>
    <w:qFormat/>
    <w:rsid w:val="005164A7"/>
    <w:pPr>
      <w:numPr>
        <w:ilvl w:val="7"/>
        <w:numId w:val="2"/>
      </w:numPr>
      <w:suppressAutoHyphens w:val="0"/>
      <w:autoSpaceDN/>
      <w:spacing w:before="240" w:after="60" w:line="240" w:lineRule="auto"/>
      <w:textAlignment w:val="auto"/>
      <w:outlineLvl w:val="7"/>
    </w:pPr>
    <w:rPr>
      <w:rFonts w:ascii="Times New Roman" w:eastAsia="Times New Roman" w:hAnsi="Times New Roman"/>
      <w:i/>
      <w:iCs/>
      <w:lang w:val="en-GB"/>
    </w:rPr>
  </w:style>
  <w:style w:type="paragraph" w:styleId="Cmsor9">
    <w:name w:val="heading 9"/>
    <w:basedOn w:val="Norml"/>
    <w:next w:val="Norml"/>
    <w:link w:val="Cmsor9Char"/>
    <w:semiHidden/>
    <w:unhideWhenUsed/>
    <w:qFormat/>
    <w:rsid w:val="005164A7"/>
    <w:pPr>
      <w:numPr>
        <w:ilvl w:val="8"/>
        <w:numId w:val="2"/>
      </w:numPr>
      <w:suppressAutoHyphens w:val="0"/>
      <w:autoSpaceDN/>
      <w:spacing w:before="240" w:after="60" w:line="240" w:lineRule="auto"/>
      <w:textAlignment w:val="auto"/>
      <w:outlineLvl w:val="8"/>
    </w:pPr>
    <w:rPr>
      <w:rFonts w:ascii="Arial" w:eastAsia="Times New Roman"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6A52"/>
    <w:pPr>
      <w:ind w:left="720"/>
      <w:contextualSpacing/>
    </w:pPr>
  </w:style>
  <w:style w:type="paragraph" w:styleId="lfej">
    <w:name w:val="header"/>
    <w:basedOn w:val="Norml"/>
    <w:link w:val="lfejChar"/>
    <w:uiPriority w:val="99"/>
    <w:unhideWhenUsed/>
    <w:rsid w:val="007435F5"/>
    <w:pPr>
      <w:tabs>
        <w:tab w:val="center" w:pos="4536"/>
        <w:tab w:val="right" w:pos="9072"/>
      </w:tabs>
      <w:spacing w:line="240" w:lineRule="auto"/>
    </w:pPr>
  </w:style>
  <w:style w:type="character" w:customStyle="1" w:styleId="lfejChar">
    <w:name w:val="Élőfej Char"/>
    <w:basedOn w:val="Bekezdsalapbettpusa"/>
    <w:link w:val="lfej"/>
    <w:uiPriority w:val="99"/>
    <w:rsid w:val="007435F5"/>
    <w:rPr>
      <w:rFonts w:ascii="Calibri" w:hAnsi="Calibri"/>
    </w:rPr>
  </w:style>
  <w:style w:type="paragraph" w:styleId="llb">
    <w:name w:val="footer"/>
    <w:basedOn w:val="Norml"/>
    <w:link w:val="llbChar"/>
    <w:uiPriority w:val="99"/>
    <w:unhideWhenUsed/>
    <w:rsid w:val="007435F5"/>
    <w:pPr>
      <w:tabs>
        <w:tab w:val="center" w:pos="4536"/>
        <w:tab w:val="right" w:pos="9072"/>
      </w:tabs>
      <w:spacing w:line="240" w:lineRule="auto"/>
    </w:pPr>
  </w:style>
  <w:style w:type="character" w:customStyle="1" w:styleId="llbChar">
    <w:name w:val="Élőláb Char"/>
    <w:basedOn w:val="Bekezdsalapbettpusa"/>
    <w:link w:val="llb"/>
    <w:uiPriority w:val="99"/>
    <w:rsid w:val="007435F5"/>
    <w:rPr>
      <w:rFonts w:ascii="Calibri" w:hAnsi="Calibri"/>
    </w:rPr>
  </w:style>
  <w:style w:type="paragraph" w:styleId="Buborkszveg">
    <w:name w:val="Balloon Text"/>
    <w:basedOn w:val="Norml"/>
    <w:link w:val="BuborkszvegChar"/>
    <w:uiPriority w:val="99"/>
    <w:semiHidden/>
    <w:unhideWhenUsed/>
    <w:rsid w:val="007435F5"/>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35F5"/>
    <w:rPr>
      <w:rFonts w:ascii="Tahoma" w:hAnsi="Tahoma" w:cs="Tahoma"/>
      <w:sz w:val="16"/>
      <w:szCs w:val="16"/>
    </w:rPr>
  </w:style>
  <w:style w:type="character" w:customStyle="1" w:styleId="Cmsor1Char">
    <w:name w:val="Címsor 1 Char"/>
    <w:basedOn w:val="Bekezdsalapbettpusa"/>
    <w:link w:val="Cmsor1"/>
    <w:rsid w:val="002519C0"/>
    <w:rPr>
      <w:rFonts w:asciiTheme="majorHAnsi" w:eastAsia="Times New Roman" w:hAnsiTheme="majorHAnsi"/>
      <w:b/>
      <w:lang w:val="en-GB"/>
    </w:rPr>
  </w:style>
  <w:style w:type="character" w:customStyle="1" w:styleId="Cmsor2Char">
    <w:name w:val="Címsor 2 Char"/>
    <w:aliases w:val="H2 Char"/>
    <w:basedOn w:val="Bekezdsalapbettpusa"/>
    <w:link w:val="Cmsor2"/>
    <w:rsid w:val="005164A7"/>
    <w:rPr>
      <w:rFonts w:asciiTheme="majorHAnsi" w:eastAsia="Times New Roman" w:hAnsiTheme="majorHAnsi"/>
      <w:i/>
      <w:szCs w:val="20"/>
      <w:u w:val="single"/>
      <w:lang w:val="en-GB" w:eastAsia="en-GB"/>
    </w:rPr>
  </w:style>
  <w:style w:type="character" w:customStyle="1" w:styleId="Cmsor3Char">
    <w:name w:val="Címsor 3 Char"/>
    <w:basedOn w:val="Bekezdsalapbettpusa"/>
    <w:link w:val="Cmsor3"/>
    <w:rsid w:val="005164A7"/>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5164A7"/>
    <w:rPr>
      <w:rFonts w:eastAsia="Times New Roman"/>
      <w:b/>
      <w:bCs/>
      <w:sz w:val="28"/>
      <w:szCs w:val="28"/>
      <w:lang w:val="en-GB"/>
    </w:rPr>
  </w:style>
  <w:style w:type="character" w:customStyle="1" w:styleId="Cmsor5Char">
    <w:name w:val="Címsor 5 Char"/>
    <w:basedOn w:val="Bekezdsalapbettpusa"/>
    <w:link w:val="Cmsor5"/>
    <w:semiHidden/>
    <w:rsid w:val="005164A7"/>
    <w:rPr>
      <w:rFonts w:eastAsia="Times New Roman"/>
      <w:b/>
      <w:bCs/>
      <w:i/>
      <w:iCs/>
      <w:sz w:val="26"/>
      <w:szCs w:val="26"/>
      <w:lang w:val="en-GB"/>
    </w:rPr>
  </w:style>
  <w:style w:type="character" w:customStyle="1" w:styleId="Cmsor6Char">
    <w:name w:val="Címsor 6 Char"/>
    <w:basedOn w:val="Bekezdsalapbettpusa"/>
    <w:link w:val="Cmsor6"/>
    <w:semiHidden/>
    <w:rsid w:val="005164A7"/>
    <w:rPr>
      <w:rFonts w:eastAsia="Times New Roman"/>
      <w:b/>
      <w:bCs/>
      <w:sz w:val="22"/>
      <w:szCs w:val="22"/>
      <w:lang w:val="en-GB"/>
    </w:rPr>
  </w:style>
  <w:style w:type="character" w:customStyle="1" w:styleId="Cmsor7Char">
    <w:name w:val="Címsor 7 Char"/>
    <w:basedOn w:val="Bekezdsalapbettpusa"/>
    <w:link w:val="Cmsor7"/>
    <w:semiHidden/>
    <w:rsid w:val="005164A7"/>
    <w:rPr>
      <w:rFonts w:eastAsia="Times New Roman"/>
      <w:lang w:val="en-GB"/>
    </w:rPr>
  </w:style>
  <w:style w:type="character" w:customStyle="1" w:styleId="Cmsor8Char">
    <w:name w:val="Címsor 8 Char"/>
    <w:basedOn w:val="Bekezdsalapbettpusa"/>
    <w:link w:val="Cmsor8"/>
    <w:semiHidden/>
    <w:rsid w:val="005164A7"/>
    <w:rPr>
      <w:rFonts w:eastAsia="Times New Roman"/>
      <w:i/>
      <w:iCs/>
      <w:lang w:val="en-GB"/>
    </w:rPr>
  </w:style>
  <w:style w:type="character" w:customStyle="1" w:styleId="Cmsor9Char">
    <w:name w:val="Címsor 9 Char"/>
    <w:basedOn w:val="Bekezdsalapbettpusa"/>
    <w:link w:val="Cmsor9"/>
    <w:semiHidden/>
    <w:rsid w:val="005164A7"/>
    <w:rPr>
      <w:rFonts w:ascii="Arial" w:eastAsia="Times New Roman" w:hAnsi="Arial" w:cs="Arial"/>
      <w:sz w:val="22"/>
      <w:szCs w:val="22"/>
      <w:lang w:val="en-GB"/>
    </w:rPr>
  </w:style>
  <w:style w:type="character" w:styleId="Hiperhivatkozs">
    <w:name w:val="Hyperlink"/>
    <w:uiPriority w:val="99"/>
    <w:unhideWhenUsed/>
    <w:rsid w:val="005164A7"/>
    <w:rPr>
      <w:color w:val="0000FF"/>
      <w:u w:val="single"/>
    </w:rPr>
  </w:style>
  <w:style w:type="table" w:styleId="Rcsostblzat">
    <w:name w:val="Table Grid"/>
    <w:basedOn w:val="Normltblzat"/>
    <w:rsid w:val="000C2CB2"/>
    <w:pPr>
      <w:overflowPunct w:val="0"/>
      <w:autoSpaceDE w:val="0"/>
      <w:adjustRightInd w:val="0"/>
      <w:spacing w:before="120" w:after="120" w:line="240" w:lineRule="auto"/>
      <w:jc w:val="both"/>
    </w:pPr>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1205</Words>
  <Characters>8318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Schmidtné Jakab Nóra</dc:creator>
  <cp:lastModifiedBy>Debreczeni Beatrix</cp:lastModifiedBy>
  <cp:revision>25</cp:revision>
  <cp:lastPrinted>2023-02-16T12:19:00Z</cp:lastPrinted>
  <dcterms:created xsi:type="dcterms:W3CDTF">2017-01-03T08:56:00Z</dcterms:created>
  <dcterms:modified xsi:type="dcterms:W3CDTF">2023-02-16T12:19:00Z</dcterms:modified>
</cp:coreProperties>
</file>